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E0EB" w14:textId="77777777" w:rsidR="004C1360" w:rsidRDefault="004C1360" w:rsidP="000E14F1">
      <w:pPr>
        <w:spacing w:after="0"/>
        <w:jc w:val="both"/>
        <w:rPr>
          <w:rFonts w:ascii="Times New Roman" w:eastAsia="Arial" w:hAnsi="Times New Roman" w:cs="Times New Roman"/>
          <w:sz w:val="24"/>
          <w:szCs w:val="24"/>
        </w:rPr>
      </w:pPr>
    </w:p>
    <w:p w14:paraId="2A522B5D" w14:textId="74A3853B"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w:t>
      </w:r>
      <w:r w:rsidRPr="00190D83">
        <w:rPr>
          <w:rFonts w:ascii="Times New Roman" w:eastAsia="Arial" w:hAnsi="Times New Roman" w:cs="Times New Roman"/>
          <w:sz w:val="24"/>
          <w:szCs w:val="24"/>
        </w:rPr>
        <w:t xml:space="preserve">i članka </w:t>
      </w:r>
      <w:r w:rsidR="00613E63" w:rsidRPr="00190D83">
        <w:rPr>
          <w:rFonts w:ascii="Times New Roman" w:eastAsia="Arial" w:hAnsi="Times New Roman" w:cs="Times New Roman"/>
          <w:sz w:val="24"/>
          <w:szCs w:val="24"/>
        </w:rPr>
        <w:t>58</w:t>
      </w:r>
      <w:r w:rsidRPr="00190D83">
        <w:rPr>
          <w:rFonts w:ascii="Times New Roman" w:eastAsia="Arial" w:hAnsi="Times New Roman" w:cs="Times New Roman"/>
          <w:sz w:val="24"/>
          <w:szCs w:val="24"/>
        </w:rPr>
        <w:t xml:space="preserve">. </w:t>
      </w:r>
      <w:r w:rsidRPr="00613E63">
        <w:rPr>
          <w:rFonts w:ascii="Times New Roman" w:eastAsia="Arial" w:hAnsi="Times New Roman" w:cs="Times New Roman"/>
          <w:sz w:val="24"/>
          <w:szCs w:val="24"/>
        </w:rPr>
        <w:t xml:space="preserve">Statuta </w:t>
      </w:r>
      <w:r w:rsidR="004C1360" w:rsidRPr="004C1360">
        <w:rPr>
          <w:rFonts w:ascii="Times New Roman" w:eastAsia="Arial" w:hAnsi="Times New Roman" w:cs="Times New Roman"/>
          <w:sz w:val="24"/>
          <w:szCs w:val="24"/>
        </w:rPr>
        <w:t xml:space="preserve">Osnovne škole </w:t>
      </w:r>
      <w:r w:rsidR="008C2C24">
        <w:rPr>
          <w:rFonts w:ascii="Times New Roman" w:eastAsia="Arial" w:hAnsi="Times New Roman" w:cs="Times New Roman"/>
          <w:sz w:val="24"/>
          <w:szCs w:val="24"/>
        </w:rPr>
        <w:t>Plitvička Jezera</w:t>
      </w:r>
      <w:r w:rsidRPr="00613E63">
        <w:rPr>
          <w:rFonts w:ascii="Times New Roman" w:eastAsia="Arial" w:hAnsi="Times New Roman" w:cs="Times New Roman"/>
          <w:sz w:val="24"/>
          <w:szCs w:val="24"/>
        </w:rPr>
        <w:t>, Školski odbor na svojoj sjednici održanoj dana __________ 2026</w:t>
      </w:r>
      <w:r w:rsidRPr="009901D3">
        <w:rPr>
          <w:rFonts w:ascii="Times New Roman" w:eastAsia="Arial" w:hAnsi="Times New Roman" w:cs="Times New Roman"/>
          <w:sz w:val="24"/>
          <w:szCs w:val="24"/>
        </w:rPr>
        <w:t>.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2815384" w:rsidR="005866A9" w:rsidRPr="007B3AEF" w:rsidRDefault="004C1360"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0AF692A6"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bookmarkStart w:id="0" w:name="_Hlk234497684"/>
      <w:r w:rsidR="00AF49E1">
        <w:rPr>
          <w:rFonts w:ascii="Times New Roman" w:eastAsia="Arial" w:hAnsi="Times New Roman" w:cs="Times New Roman"/>
          <w:sz w:val="24"/>
          <w:szCs w:val="24"/>
        </w:rPr>
        <w:t xml:space="preserve">Osnovne škole </w:t>
      </w:r>
      <w:r w:rsidR="008C2C24">
        <w:rPr>
          <w:rFonts w:ascii="Times New Roman" w:eastAsia="Arial" w:hAnsi="Times New Roman" w:cs="Times New Roman"/>
          <w:sz w:val="24"/>
          <w:szCs w:val="24"/>
        </w:rPr>
        <w:t>Plitvička Jezera</w:t>
      </w:r>
      <w:r w:rsidR="00613E63">
        <w:rPr>
          <w:rFonts w:ascii="Times New Roman" w:eastAsia="Arial" w:hAnsi="Times New Roman" w:cs="Times New Roman"/>
          <w:sz w:val="24"/>
          <w:szCs w:val="24"/>
        </w:rPr>
        <w:t xml:space="preserve"> </w:t>
      </w:r>
      <w:bookmarkEnd w:id="0"/>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753A048C"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00741D5B">
        <w:rPr>
          <w:rFonts w:ascii="Times New Roman" w:eastAsia="Arial" w:hAnsi="Times New Roman" w:cs="Times New Roman"/>
          <w:sz w:val="24"/>
          <w:szCs w:val="24"/>
        </w:rPr>
        <w:t xml:space="preserve"> RH</w:t>
      </w:r>
      <w:r w:rsidR="000C3CE3">
        <w:rPr>
          <w:rFonts w:ascii="Times New Roman" w:eastAsia="Arial" w:hAnsi="Times New Roman" w:cs="Times New Roman"/>
          <w:sz w:val="24"/>
          <w:szCs w:val="24"/>
        </w:rPr>
        <w:t>)</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59209E9"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00741D5B">
        <w:rPr>
          <w:rFonts w:ascii="Times New Roman" w:eastAsia="Arial" w:hAnsi="Times New Roman" w:cs="Times New Roman"/>
          <w:sz w:val="24"/>
          <w:szCs w:val="24"/>
        </w:rPr>
        <w:t xml:space="preserve"> RH,</w:t>
      </w:r>
      <w:r w:rsidRPr="00373594">
        <w:rPr>
          <w:rFonts w:ascii="Times New Roman" w:eastAsia="Arial" w:hAnsi="Times New Roman" w:cs="Times New Roman"/>
          <w:sz w:val="24"/>
          <w:szCs w:val="24"/>
        </w:rPr>
        <w:t xml:space="preserve">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498F80CE"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w:t>
      </w:r>
      <w:r w:rsidR="00741D5B">
        <w:rPr>
          <w:rFonts w:ascii="Times New Roman" w:eastAsia="Arial" w:hAnsi="Times New Roman" w:cs="Times New Roman"/>
          <w:sz w:val="24"/>
          <w:szCs w:val="24"/>
        </w:rPr>
        <w:t xml:space="preserve">RH </w:t>
      </w:r>
      <w:r w:rsidRPr="00EB56AB">
        <w:rPr>
          <w:rFonts w:ascii="Times New Roman" w:eastAsia="Arial" w:hAnsi="Times New Roman" w:cs="Times New Roman"/>
          <w:sz w:val="24"/>
          <w:szCs w:val="24"/>
        </w:rPr>
        <w:t>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007CB0A4" w14:textId="77777777" w:rsidR="00E2793E" w:rsidRPr="00EB56AB" w:rsidRDefault="00E2793E" w:rsidP="00E2793E">
      <w:pPr>
        <w:pStyle w:val="Odlomakpopisa"/>
        <w:tabs>
          <w:tab w:val="left" w:pos="426"/>
        </w:tabs>
        <w:spacing w:after="0"/>
        <w:ind w:left="426"/>
        <w:jc w:val="both"/>
        <w:rPr>
          <w:rFonts w:ascii="Times New Roman" w:eastAsia="Arial" w:hAnsi="Times New Roman" w:cs="Times New Roman"/>
          <w:sz w:val="24"/>
          <w:szCs w:val="24"/>
        </w:rPr>
      </w:pPr>
    </w:p>
    <w:p w14:paraId="3B799916" w14:textId="77777777" w:rsidR="005866A9" w:rsidRDefault="005866A9" w:rsidP="000E14F1">
      <w:pPr>
        <w:spacing w:after="0"/>
        <w:jc w:val="both"/>
        <w:rPr>
          <w:rFonts w:ascii="Times New Roman" w:hAnsi="Times New Roman" w:cs="Times New Roman"/>
          <w:sz w:val="24"/>
          <w:szCs w:val="24"/>
        </w:rPr>
      </w:pPr>
    </w:p>
    <w:p w14:paraId="0BD7E6EC" w14:textId="599B1CD3" w:rsidR="008C2C24" w:rsidRDefault="008C2C24" w:rsidP="00BD0C5A">
      <w:pPr>
        <w:pStyle w:val="Odlomakpopisa"/>
        <w:numPr>
          <w:ilvl w:val="0"/>
          <w:numId w:val="39"/>
        </w:numPr>
        <w:spacing w:after="0"/>
        <w:jc w:val="both"/>
        <w:rPr>
          <w:rFonts w:ascii="Times New Roman" w:hAnsi="Times New Roman" w:cs="Times New Roman"/>
          <w:b/>
          <w:bCs/>
          <w:sz w:val="24"/>
          <w:szCs w:val="24"/>
        </w:rPr>
      </w:pPr>
      <w:r>
        <w:rPr>
          <w:rFonts w:ascii="Times New Roman" w:hAnsi="Times New Roman" w:cs="Times New Roman"/>
          <w:b/>
          <w:bCs/>
          <w:sz w:val="24"/>
          <w:szCs w:val="24"/>
        </w:rPr>
        <w:t>ISTRAŽIVANJE (ANALIZA) TRŽIŠTA</w:t>
      </w:r>
    </w:p>
    <w:p w14:paraId="5B0733D8" w14:textId="77777777" w:rsidR="008C2C24" w:rsidRDefault="008C2C24" w:rsidP="008C2C24">
      <w:pPr>
        <w:spacing w:after="0"/>
        <w:jc w:val="both"/>
        <w:rPr>
          <w:rFonts w:ascii="Times New Roman" w:hAnsi="Times New Roman" w:cs="Times New Roman"/>
          <w:b/>
          <w:bCs/>
          <w:sz w:val="24"/>
          <w:szCs w:val="24"/>
        </w:rPr>
      </w:pPr>
    </w:p>
    <w:p w14:paraId="757E034A" w14:textId="7A5C4C3E" w:rsidR="008C2C24" w:rsidRDefault="008C2C24" w:rsidP="008A4579">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54977664" w14:textId="77777777" w:rsidR="0098525A" w:rsidRDefault="0098525A" w:rsidP="008C2C24">
      <w:pPr>
        <w:spacing w:after="0"/>
        <w:jc w:val="both"/>
        <w:rPr>
          <w:rFonts w:ascii="Times New Roman" w:hAnsi="Times New Roman" w:cs="Times New Roman"/>
          <w:b/>
          <w:bCs/>
          <w:sz w:val="24"/>
          <w:szCs w:val="24"/>
        </w:rPr>
      </w:pPr>
    </w:p>
    <w:p w14:paraId="2A7B2EA2" w14:textId="3F19D4E3" w:rsidR="008C2C24" w:rsidRPr="00B44135" w:rsidRDefault="008C2C24" w:rsidP="0098525A">
      <w:pPr>
        <w:pStyle w:val="Odlomakpopisa"/>
        <w:numPr>
          <w:ilvl w:val="0"/>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Prije pokretanja postupka jednostavne nabave naručitelj  provodi istraživanje tržišta radi prikupljanja informacija o predmetu nabave, procijenjenoj vrijednosti nabave, dostupnim gospodarskim subjektima te tržišnim uvjetima.</w:t>
      </w:r>
    </w:p>
    <w:p w14:paraId="537B5FDF" w14:textId="18724398" w:rsidR="0098525A" w:rsidRPr="00B44135" w:rsidRDefault="0098525A" w:rsidP="0098525A">
      <w:pPr>
        <w:pStyle w:val="Odlomakpopisa"/>
        <w:numPr>
          <w:ilvl w:val="0"/>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Istraživanje tržišta provodi se radi osiguranja ekonomičnog i svrhovitog trošenja javnih sredstava te radi pripreme dokumentacije i određivanja procijenjene vrijednosti nabave.</w:t>
      </w:r>
    </w:p>
    <w:p w14:paraId="477692C4" w14:textId="1EB11554" w:rsidR="0098525A" w:rsidRPr="00B44135" w:rsidRDefault="0098525A" w:rsidP="0098525A">
      <w:pPr>
        <w:pStyle w:val="Odlomakpopisa"/>
        <w:numPr>
          <w:ilvl w:val="0"/>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Istraživanje tržišta može se provesti na jedan ili više načina:</w:t>
      </w:r>
    </w:p>
    <w:p w14:paraId="380A3E2F" w14:textId="47A8391C" w:rsidR="0098525A" w:rsidRPr="00B44135" w:rsidRDefault="0098525A" w:rsidP="0098525A">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Pregledom internetskih stranica gospodarskih subjekata,</w:t>
      </w:r>
    </w:p>
    <w:p w14:paraId="73E2C540" w14:textId="3F45C04D" w:rsidR="0098525A" w:rsidRPr="00B44135" w:rsidRDefault="0098525A" w:rsidP="0098525A">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Pregledom javno dostupnih kataloga i cjenika,</w:t>
      </w:r>
    </w:p>
    <w:p w14:paraId="7E7451C6" w14:textId="1C0F786E" w:rsidR="0098525A" w:rsidRPr="00B44135" w:rsidRDefault="0098525A" w:rsidP="0098525A">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Prikupljanjem informativnih ponuda,</w:t>
      </w:r>
    </w:p>
    <w:p w14:paraId="465D7AA0" w14:textId="2F8EDC57" w:rsidR="0098525A" w:rsidRPr="00B44135" w:rsidRDefault="0098525A" w:rsidP="0098525A">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Uvidom u cijene iz prethodno provedenih postupaka nabave,</w:t>
      </w:r>
    </w:p>
    <w:p w14:paraId="3F3B552C" w14:textId="693F1E62" w:rsidR="0098525A" w:rsidRPr="00B44135" w:rsidRDefault="0098525A" w:rsidP="0098525A">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Korištenjem podataka iz Elektroničkog oglasnika javne nabave Republike Hrvatske (EOJN RH),</w:t>
      </w:r>
    </w:p>
    <w:p w14:paraId="2B1FF195" w14:textId="7AD08A33" w:rsidR="0098525A" w:rsidRPr="00B44135" w:rsidRDefault="0098525A" w:rsidP="0098525A">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Pregledom specijaliziranih publikacija ili drugih javno dostupnih izvora,</w:t>
      </w:r>
    </w:p>
    <w:p w14:paraId="592F01D1" w14:textId="5DEE5CA7" w:rsidR="0098525A" w:rsidRPr="00B44135" w:rsidRDefault="0098525A" w:rsidP="0098525A">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Na drugi primjeren način koji omogućuje stjecanje saznanja o tržištu.</w:t>
      </w:r>
    </w:p>
    <w:p w14:paraId="246C60C9" w14:textId="2ECBDD1D" w:rsidR="0098525A" w:rsidRPr="00B44135" w:rsidRDefault="0098525A" w:rsidP="0098525A">
      <w:pPr>
        <w:pStyle w:val="Odlomakpopisa"/>
        <w:numPr>
          <w:ilvl w:val="0"/>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Tijekom istraživanja tržišta naručitelj može komunicirati s gospodarskim subjektima radi prikupljanja informacija, pod uvjetom da se time ne narušava tržišno natjecanje, načelo jednakog tretmana gospodarskih subjekata niti transparentnosti postupka.</w:t>
      </w:r>
    </w:p>
    <w:p w14:paraId="7703B413" w14:textId="26300377" w:rsidR="0098525A" w:rsidRPr="00B44135" w:rsidRDefault="0098525A" w:rsidP="0098525A">
      <w:pPr>
        <w:pStyle w:val="Odlomakpopisa"/>
        <w:numPr>
          <w:ilvl w:val="0"/>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lastRenderedPageBreak/>
        <w:t>Podatci prikupljeni tijekom istraživanja tržišta služe isključivo za pripremu postupka nabave te ne obvezuju naručitelja na provedbu postupka niti na sklapanje ugovora.</w:t>
      </w:r>
    </w:p>
    <w:p w14:paraId="2C552684" w14:textId="08EA4761" w:rsidR="0098525A" w:rsidRPr="00B44135" w:rsidRDefault="0098525A" w:rsidP="0098525A">
      <w:pPr>
        <w:pStyle w:val="Odlomakpopisa"/>
        <w:numPr>
          <w:ilvl w:val="0"/>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O provedenom istraživanju tržišta sastavlja se kratka službena bilješka ili drugi odgovarajući zapis koji sadrži:</w:t>
      </w:r>
    </w:p>
    <w:p w14:paraId="62EDB522" w14:textId="523518B5" w:rsidR="008A4579" w:rsidRPr="00B44135" w:rsidRDefault="008A4579" w:rsidP="008A4579">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naziv predmeta nabave,</w:t>
      </w:r>
    </w:p>
    <w:p w14:paraId="45F089B7" w14:textId="327283B7" w:rsidR="008A4579" w:rsidRPr="00B44135" w:rsidRDefault="008A4579" w:rsidP="008A4579">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datum provedbe istraživanja,</w:t>
      </w:r>
    </w:p>
    <w:p w14:paraId="0F6D65EF" w14:textId="1045CC07" w:rsidR="008A4579" w:rsidRPr="00B44135" w:rsidRDefault="008A4579" w:rsidP="008A4579">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način provedbe istraživanja,</w:t>
      </w:r>
    </w:p>
    <w:p w14:paraId="7138DE7C" w14:textId="7EDB1C1E" w:rsidR="008A4579" w:rsidRPr="00B44135" w:rsidRDefault="008A4579" w:rsidP="008A4579">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nazive gospodarskih subjekata ili izvora podataka,</w:t>
      </w:r>
    </w:p>
    <w:p w14:paraId="7ADEFD26" w14:textId="4C8D4416" w:rsidR="008A4579" w:rsidRPr="00B44135" w:rsidRDefault="008A4579" w:rsidP="008A4579">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pregled utvrđenih cijena ili drugih bitnih podataka,</w:t>
      </w:r>
    </w:p>
    <w:p w14:paraId="365552D4" w14:textId="78672962" w:rsidR="008A4579" w:rsidRPr="00B44135" w:rsidRDefault="008A4579" w:rsidP="008A4579">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procjenu vrijednosti nabave,</w:t>
      </w:r>
    </w:p>
    <w:p w14:paraId="0C9ADCC7" w14:textId="5F992D79" w:rsidR="008A4579" w:rsidRPr="00B44135" w:rsidRDefault="008A4579" w:rsidP="008A4579">
      <w:pPr>
        <w:pStyle w:val="Odlomakpopisa"/>
        <w:numPr>
          <w:ilvl w:val="1"/>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ime i potpis osobe koja je provela istraživanje.</w:t>
      </w:r>
    </w:p>
    <w:p w14:paraId="46F54A3D" w14:textId="7A85A165" w:rsidR="008A4579" w:rsidRPr="00B44135" w:rsidRDefault="008A4579" w:rsidP="008A4579">
      <w:pPr>
        <w:pStyle w:val="Odlomakpopisa"/>
        <w:numPr>
          <w:ilvl w:val="0"/>
          <w:numId w:val="42"/>
        </w:numPr>
        <w:spacing w:after="0"/>
        <w:jc w:val="both"/>
        <w:rPr>
          <w:rFonts w:ascii="Times New Roman" w:hAnsi="Times New Roman" w:cs="Times New Roman"/>
          <w:sz w:val="24"/>
          <w:szCs w:val="24"/>
        </w:rPr>
      </w:pPr>
      <w:r w:rsidRPr="00B44135">
        <w:rPr>
          <w:rFonts w:ascii="Times New Roman" w:hAnsi="Times New Roman" w:cs="Times New Roman"/>
          <w:sz w:val="24"/>
          <w:szCs w:val="24"/>
        </w:rPr>
        <w:t>Službena bilješka iz stavka 6. ovog članka čuva se u spisu predmeta nabave zajedno s ostalom dokumentacijom.</w:t>
      </w:r>
    </w:p>
    <w:p w14:paraId="2242EB94" w14:textId="77777777" w:rsidR="0078055E" w:rsidRDefault="0078055E" w:rsidP="0078055E"/>
    <w:p w14:paraId="42588178" w14:textId="77777777" w:rsidR="00E2793E" w:rsidRPr="00B44135" w:rsidRDefault="00E2793E" w:rsidP="0078055E"/>
    <w:p w14:paraId="42F2C70B" w14:textId="28D19899" w:rsidR="005866A9" w:rsidRPr="00B44135" w:rsidRDefault="005866A9" w:rsidP="00BD0C5A">
      <w:pPr>
        <w:pStyle w:val="Odlomakpopisa"/>
        <w:numPr>
          <w:ilvl w:val="0"/>
          <w:numId w:val="39"/>
        </w:numPr>
        <w:spacing w:after="0"/>
        <w:jc w:val="both"/>
        <w:rPr>
          <w:rFonts w:ascii="Times New Roman" w:hAnsi="Times New Roman" w:cs="Times New Roman"/>
          <w:b/>
          <w:bCs/>
          <w:sz w:val="24"/>
          <w:szCs w:val="24"/>
        </w:rPr>
      </w:pPr>
      <w:r w:rsidRPr="00B44135">
        <w:rPr>
          <w:rFonts w:ascii="Times New Roman" w:hAnsi="Times New Roman" w:cs="Times New Roman"/>
          <w:b/>
          <w:bCs/>
          <w:sz w:val="24"/>
          <w:szCs w:val="24"/>
        </w:rPr>
        <w:t>POKRETANJE POSTUPKA NABAVE</w:t>
      </w:r>
    </w:p>
    <w:p w14:paraId="76CAD9F8" w14:textId="77777777" w:rsidR="005866A9" w:rsidRPr="00B44135" w:rsidRDefault="005866A9" w:rsidP="000E14F1">
      <w:pPr>
        <w:spacing w:after="0"/>
        <w:jc w:val="both"/>
        <w:rPr>
          <w:rFonts w:ascii="Times New Roman" w:hAnsi="Times New Roman" w:cs="Times New Roman"/>
          <w:b/>
          <w:bCs/>
          <w:sz w:val="24"/>
          <w:szCs w:val="24"/>
        </w:rPr>
      </w:pPr>
    </w:p>
    <w:p w14:paraId="5F18EB4A" w14:textId="7AD296F6" w:rsidR="005866A9" w:rsidRPr="00B44135" w:rsidRDefault="005866A9" w:rsidP="000E14F1">
      <w:pPr>
        <w:spacing w:after="0"/>
        <w:jc w:val="center"/>
        <w:rPr>
          <w:rFonts w:ascii="Times New Roman" w:hAnsi="Times New Roman" w:cs="Times New Roman"/>
          <w:b/>
          <w:bCs/>
          <w:sz w:val="24"/>
          <w:szCs w:val="24"/>
        </w:rPr>
      </w:pPr>
      <w:r w:rsidRPr="00B44135">
        <w:rPr>
          <w:rFonts w:ascii="Times New Roman" w:hAnsi="Times New Roman" w:cs="Times New Roman"/>
          <w:b/>
          <w:bCs/>
          <w:sz w:val="24"/>
          <w:szCs w:val="24"/>
        </w:rPr>
        <w:t xml:space="preserve">Članak </w:t>
      </w:r>
      <w:r w:rsidR="008A4579" w:rsidRPr="00B44135">
        <w:rPr>
          <w:rFonts w:ascii="Times New Roman" w:hAnsi="Times New Roman" w:cs="Times New Roman"/>
          <w:b/>
          <w:bCs/>
          <w:sz w:val="24"/>
          <w:szCs w:val="24"/>
        </w:rPr>
        <w:t>7</w:t>
      </w:r>
      <w:r w:rsidRPr="00B44135">
        <w:rPr>
          <w:rFonts w:ascii="Times New Roman" w:hAnsi="Times New Roman" w:cs="Times New Roman"/>
          <w:b/>
          <w:bCs/>
          <w:sz w:val="24"/>
          <w:szCs w:val="24"/>
        </w:rPr>
        <w:t>.</w:t>
      </w:r>
    </w:p>
    <w:p w14:paraId="42AB3654" w14:textId="77777777" w:rsidR="0078055E" w:rsidRPr="00B44135" w:rsidRDefault="0078055E" w:rsidP="000E14F1">
      <w:pPr>
        <w:spacing w:after="0"/>
        <w:jc w:val="center"/>
        <w:rPr>
          <w:rFonts w:ascii="Times New Roman" w:hAnsi="Times New Roman" w:cs="Times New Roman"/>
          <w:b/>
          <w:bCs/>
          <w:sz w:val="24"/>
          <w:szCs w:val="24"/>
        </w:rPr>
      </w:pPr>
    </w:p>
    <w:p w14:paraId="455D128C" w14:textId="77777777" w:rsidR="0078055E" w:rsidRPr="00B44135" w:rsidRDefault="0078055E" w:rsidP="000E14F1">
      <w:pPr>
        <w:spacing w:after="0"/>
        <w:jc w:val="center"/>
        <w:rPr>
          <w:rFonts w:ascii="Times New Roman" w:hAnsi="Times New Roman" w:cs="Times New Roman"/>
          <w:b/>
          <w:bCs/>
          <w:sz w:val="24"/>
          <w:szCs w:val="24"/>
        </w:rPr>
      </w:pP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33B99215"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sidR="008A4579">
        <w:rPr>
          <w:rFonts w:ascii="Times New Roman" w:hAnsi="Times New Roman" w:cs="Times New Roman"/>
          <w:b/>
          <w:bCs/>
          <w:sz w:val="24"/>
          <w:szCs w:val="24"/>
        </w:rPr>
        <w:t>8</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A428483" w14:textId="77777777" w:rsidR="00E2793E" w:rsidRDefault="00E2793E" w:rsidP="000E14F1">
      <w:pPr>
        <w:spacing w:after="0"/>
        <w:jc w:val="center"/>
        <w:rPr>
          <w:rFonts w:ascii="Times New Roman" w:hAnsi="Times New Roman" w:cs="Times New Roman"/>
          <w:b/>
          <w:bCs/>
          <w:sz w:val="24"/>
          <w:szCs w:val="24"/>
        </w:rPr>
      </w:pPr>
    </w:p>
    <w:p w14:paraId="776A8ABC" w14:textId="77777777" w:rsidR="00E2793E" w:rsidRDefault="00E2793E" w:rsidP="000E14F1">
      <w:pPr>
        <w:spacing w:after="0"/>
        <w:jc w:val="center"/>
        <w:rPr>
          <w:rFonts w:ascii="Times New Roman" w:hAnsi="Times New Roman" w:cs="Times New Roman"/>
          <w:b/>
          <w:bCs/>
          <w:sz w:val="24"/>
          <w:szCs w:val="24"/>
        </w:rPr>
      </w:pPr>
    </w:p>
    <w:p w14:paraId="1ECB505F" w14:textId="04E24480"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 xml:space="preserve">Članak </w:t>
      </w:r>
      <w:r w:rsidR="008A4579">
        <w:rPr>
          <w:rFonts w:ascii="Times New Roman" w:hAnsi="Times New Roman" w:cs="Times New Roman"/>
          <w:b/>
          <w:bCs/>
          <w:sz w:val="24"/>
          <w:szCs w:val="24"/>
        </w:rPr>
        <w:t>9</w:t>
      </w:r>
      <w:r w:rsidRPr="0013724F">
        <w:rPr>
          <w:rFonts w:ascii="Times New Roman" w:hAnsi="Times New Roman" w:cs="Times New Roman"/>
          <w:b/>
          <w:bCs/>
          <w:sz w:val="24"/>
          <w:szCs w:val="24"/>
        </w:rPr>
        <w:t>.</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344A9949" w14:textId="77777777" w:rsidR="00E2793E" w:rsidRDefault="00E2793E" w:rsidP="000E14F1">
      <w:pPr>
        <w:pStyle w:val="Odlomakpopisa"/>
        <w:spacing w:after="0"/>
        <w:ind w:left="0"/>
        <w:jc w:val="both"/>
        <w:rPr>
          <w:rFonts w:ascii="Times New Roman" w:hAnsi="Times New Roman" w:cs="Times New Roman"/>
          <w:b/>
          <w:bCs/>
          <w:sz w:val="24"/>
          <w:szCs w:val="24"/>
        </w:rPr>
      </w:pPr>
    </w:p>
    <w:p w14:paraId="414554FC" w14:textId="77777777" w:rsidR="00E2793E" w:rsidRDefault="00E2793E"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16F32052"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sidR="008A4579">
        <w:rPr>
          <w:rFonts w:ascii="Times New Roman" w:hAnsi="Times New Roman" w:cs="Times New Roman"/>
          <w:b/>
          <w:bCs/>
          <w:sz w:val="24"/>
          <w:szCs w:val="24"/>
        </w:rPr>
        <w:t>10</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33E86A61" w14:textId="77777777" w:rsidR="005866A9" w:rsidRDefault="005866A9" w:rsidP="000E14F1">
      <w:pPr>
        <w:spacing w:after="0"/>
        <w:jc w:val="both"/>
        <w:rPr>
          <w:rFonts w:ascii="Times New Roman" w:hAnsi="Times New Roman" w:cs="Times New Roman"/>
          <w:sz w:val="24"/>
          <w:szCs w:val="24"/>
        </w:rPr>
      </w:pPr>
    </w:p>
    <w:p w14:paraId="7645DCFB" w14:textId="0D6ADDCD"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sidR="008A4579">
        <w:rPr>
          <w:rFonts w:ascii="Times New Roman" w:hAnsi="Times New Roman" w:cs="Times New Roman"/>
          <w:b/>
          <w:bCs/>
          <w:sz w:val="24"/>
          <w:szCs w:val="24"/>
        </w:rPr>
        <w:t>1</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7381D490" w14:textId="77777777" w:rsidR="00E2793E" w:rsidRDefault="00E2793E" w:rsidP="000E14F1">
      <w:pPr>
        <w:spacing w:after="0"/>
        <w:jc w:val="center"/>
        <w:rPr>
          <w:rFonts w:ascii="Times New Roman" w:hAnsi="Times New Roman" w:cs="Times New Roman"/>
          <w:b/>
          <w:bCs/>
          <w:sz w:val="24"/>
          <w:szCs w:val="24"/>
        </w:rPr>
      </w:pPr>
    </w:p>
    <w:p w14:paraId="4A306D67" w14:textId="4D593CE4"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sidR="008A4579">
        <w:rPr>
          <w:rFonts w:ascii="Times New Roman" w:hAnsi="Times New Roman" w:cs="Times New Roman"/>
          <w:b/>
          <w:bCs/>
          <w:sz w:val="24"/>
          <w:szCs w:val="24"/>
        </w:rPr>
        <w:t>2</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4A79FCE9"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sidR="008A4579">
        <w:rPr>
          <w:rFonts w:ascii="Times New Roman" w:hAnsi="Times New Roman" w:cs="Times New Roman"/>
          <w:b/>
          <w:bCs/>
          <w:sz w:val="24"/>
          <w:szCs w:val="24"/>
        </w:rPr>
        <w:t>3</w:t>
      </w:r>
      <w:r w:rsidRPr="008F5A9E">
        <w:rPr>
          <w:rFonts w:ascii="Times New Roman" w:hAnsi="Times New Roman" w:cs="Times New Roman"/>
          <w:b/>
          <w:bCs/>
          <w:sz w:val="24"/>
          <w:szCs w:val="24"/>
        </w:rPr>
        <w:t>.</w:t>
      </w:r>
    </w:p>
    <w:p w14:paraId="052E58C8" w14:textId="1EDD5CCD"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w:t>
      </w:r>
      <w:r w:rsidR="008A4579">
        <w:rPr>
          <w:rFonts w:ascii="Times New Roman" w:hAnsi="Times New Roman" w:cs="Times New Roman"/>
          <w:sz w:val="24"/>
          <w:szCs w:val="24"/>
        </w:rPr>
        <w:t>2</w:t>
      </w:r>
      <w:r>
        <w:rPr>
          <w:rFonts w:ascii="Times New Roman" w:hAnsi="Times New Roman" w:cs="Times New Roman"/>
          <w:sz w:val="24"/>
          <w:szCs w:val="24"/>
        </w:rPr>
        <w:t>.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w:t>
      </w:r>
      <w:r w:rsidR="008A4579">
        <w:rPr>
          <w:rFonts w:ascii="Times New Roman" w:hAnsi="Times New Roman" w:cs="Times New Roman"/>
          <w:sz w:val="24"/>
          <w:szCs w:val="24"/>
        </w:rPr>
        <w:t>1</w:t>
      </w:r>
      <w:r>
        <w:rPr>
          <w:rFonts w:ascii="Times New Roman" w:hAnsi="Times New Roman" w:cs="Times New Roman"/>
          <w:sz w:val="24"/>
          <w:szCs w:val="24"/>
        </w:rPr>
        <w:t>.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Default="005866A9" w:rsidP="000E14F1">
      <w:pPr>
        <w:spacing w:after="0"/>
        <w:jc w:val="both"/>
        <w:rPr>
          <w:rFonts w:ascii="Times New Roman" w:hAnsi="Times New Roman" w:cs="Times New Roman"/>
          <w:sz w:val="24"/>
          <w:szCs w:val="24"/>
        </w:rPr>
      </w:pPr>
    </w:p>
    <w:p w14:paraId="4AB22499" w14:textId="77777777" w:rsidR="00E2793E" w:rsidRDefault="00E2793E" w:rsidP="000E14F1">
      <w:pPr>
        <w:spacing w:after="0"/>
        <w:jc w:val="both"/>
        <w:rPr>
          <w:rFonts w:ascii="Times New Roman" w:hAnsi="Times New Roman" w:cs="Times New Roman"/>
          <w:sz w:val="24"/>
          <w:szCs w:val="24"/>
        </w:rPr>
      </w:pPr>
    </w:p>
    <w:p w14:paraId="505D0A46" w14:textId="77777777" w:rsidR="00E2793E" w:rsidRPr="005D5E97" w:rsidRDefault="00E2793E"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38C8F47E"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8A4579">
        <w:rPr>
          <w:rFonts w:ascii="Times New Roman" w:hAnsi="Times New Roman" w:cs="Times New Roman"/>
          <w:b/>
          <w:sz w:val="24"/>
          <w:szCs w:val="24"/>
        </w:rPr>
        <w:t>4</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290B3F33"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8A4579">
        <w:rPr>
          <w:rFonts w:ascii="Times New Roman" w:hAnsi="Times New Roman" w:cs="Times New Roman"/>
          <w:b/>
          <w:sz w:val="24"/>
          <w:szCs w:val="24"/>
        </w:rPr>
        <w:t>5</w:t>
      </w:r>
      <w:r w:rsidRPr="005D5E97">
        <w:rPr>
          <w:rFonts w:ascii="Times New Roman" w:hAnsi="Times New Roman" w:cs="Times New Roman"/>
          <w:b/>
          <w:sz w:val="24"/>
          <w:szCs w:val="24"/>
        </w:rPr>
        <w:t>.</w:t>
      </w:r>
    </w:p>
    <w:p w14:paraId="08FB4102" w14:textId="2F2E5BEB"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r w:rsidR="00F03C38">
        <w:rPr>
          <w:rFonts w:ascii="Times New Roman" w:hAnsi="Times New Roman" w:cs="Times New Roman"/>
          <w:sz w:val="24"/>
          <w:szCs w:val="24"/>
        </w:rPr>
        <w:t>, a</w:t>
      </w:r>
      <w:r w:rsidR="00F03C38" w:rsidRPr="00F03C38">
        <w:rPr>
          <w:rFonts w:ascii="Times New Roman" w:hAnsi="Times New Roman" w:cs="Times New Roman"/>
          <w:sz w:val="24"/>
          <w:szCs w:val="24"/>
        </w:rPr>
        <w:t xml:space="preserve"> ne smije biti kraći od 5 (pet) dana od dana slanja Poziva na dostavu ponuda, osim u slučaju žurne nabave.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03F44C32"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8A4579">
        <w:rPr>
          <w:rFonts w:ascii="Times New Roman" w:hAnsi="Times New Roman" w:cs="Times New Roman"/>
          <w:b/>
          <w:sz w:val="24"/>
          <w:szCs w:val="24"/>
        </w:rPr>
        <w:t>6</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1C50B6E2"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8A4579">
        <w:rPr>
          <w:rFonts w:ascii="Times New Roman" w:hAnsi="Times New Roman" w:cs="Times New Roman"/>
          <w:b/>
          <w:sz w:val="24"/>
          <w:szCs w:val="24"/>
        </w:rPr>
        <w:t>7</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275B0FB7" w14:textId="77777777" w:rsidR="00E2793E" w:rsidRPr="00E2793E" w:rsidRDefault="00E2793E" w:rsidP="00E2793E"/>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F8A3B5B"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8A4579">
        <w:rPr>
          <w:rFonts w:ascii="Times New Roman" w:hAnsi="Times New Roman" w:cs="Times New Roman"/>
          <w:b/>
          <w:sz w:val="24"/>
          <w:szCs w:val="24"/>
        </w:rPr>
        <w:t>8</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205AAB8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1</w:t>
      </w:r>
      <w:r w:rsidR="008A4579">
        <w:rPr>
          <w:rFonts w:ascii="Times New Roman" w:hAnsi="Times New Roman" w:cs="Times New Roman"/>
          <w:b/>
          <w:sz w:val="24"/>
          <w:szCs w:val="24"/>
        </w:rPr>
        <w:t>9</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472416CA" w14:textId="77777777" w:rsidR="00B44135" w:rsidRDefault="00B44135" w:rsidP="000E14F1">
      <w:pPr>
        <w:spacing w:after="0"/>
        <w:jc w:val="center"/>
        <w:rPr>
          <w:rFonts w:ascii="Times New Roman" w:hAnsi="Times New Roman" w:cs="Times New Roman"/>
          <w:b/>
          <w:sz w:val="24"/>
          <w:szCs w:val="24"/>
        </w:rPr>
      </w:pPr>
    </w:p>
    <w:p w14:paraId="4A967DC0" w14:textId="77777777" w:rsidR="00B44135" w:rsidRDefault="00B44135" w:rsidP="000E14F1">
      <w:pPr>
        <w:spacing w:after="0"/>
        <w:jc w:val="center"/>
        <w:rPr>
          <w:rFonts w:ascii="Times New Roman" w:hAnsi="Times New Roman" w:cs="Times New Roman"/>
          <w:b/>
          <w:sz w:val="24"/>
          <w:szCs w:val="24"/>
        </w:rPr>
      </w:pPr>
    </w:p>
    <w:p w14:paraId="06EE1833" w14:textId="4E8B21A4"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8A4579">
        <w:rPr>
          <w:rFonts w:ascii="Times New Roman" w:hAnsi="Times New Roman" w:cs="Times New Roman"/>
          <w:b/>
          <w:sz w:val="24"/>
          <w:szCs w:val="24"/>
        </w:rPr>
        <w:t>20</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60ACF7D2"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8A4579">
        <w:rPr>
          <w:rFonts w:ascii="Times New Roman" w:hAnsi="Times New Roman" w:cs="Times New Roman"/>
          <w:b/>
          <w:sz w:val="24"/>
          <w:szCs w:val="24"/>
        </w:rPr>
        <w:t>1</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1757121B" w:rsidR="005866A9" w:rsidRPr="0055330F"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025E54D4" w14:textId="62871A83" w:rsidR="0055330F" w:rsidRPr="008814CA" w:rsidRDefault="0055330F" w:rsidP="000E14F1">
      <w:pPr>
        <w:pStyle w:val="Odlomakpopisa"/>
        <w:numPr>
          <w:ilvl w:val="0"/>
          <w:numId w:val="20"/>
        </w:numPr>
        <w:spacing w:after="0"/>
        <w:ind w:left="426" w:hanging="284"/>
        <w:jc w:val="both"/>
        <w:rPr>
          <w:rFonts w:ascii="Times New Roman" w:hAnsi="Times New Roman"/>
          <w:sz w:val="24"/>
          <w:szCs w:val="24"/>
        </w:rPr>
      </w:pPr>
      <w:r w:rsidRPr="0055330F">
        <w:rPr>
          <w:rFonts w:ascii="Times New Roman" w:hAnsi="Times New Roman"/>
          <w:sz w:val="24"/>
          <w:szCs w:val="24"/>
        </w:rPr>
        <w:t>te drugih opravdanih razloga Naručitelja.</w:t>
      </w:r>
    </w:p>
    <w:p w14:paraId="632D28A8" w14:textId="77777777" w:rsidR="002359D9" w:rsidRDefault="002359D9" w:rsidP="000C3CE3">
      <w:pPr>
        <w:spacing w:after="0"/>
        <w:jc w:val="both"/>
        <w:rPr>
          <w:rFonts w:ascii="Times New Roman" w:hAnsi="Times New Roman"/>
          <w:sz w:val="24"/>
          <w:szCs w:val="24"/>
        </w:rPr>
      </w:pPr>
    </w:p>
    <w:p w14:paraId="443A75C3" w14:textId="77777777" w:rsidR="00E2793E" w:rsidRDefault="00E2793E" w:rsidP="000C3CE3">
      <w:pPr>
        <w:spacing w:after="0"/>
        <w:jc w:val="both"/>
        <w:rPr>
          <w:rFonts w:ascii="Times New Roman" w:hAnsi="Times New Roman"/>
          <w:sz w:val="24"/>
          <w:szCs w:val="24"/>
        </w:rPr>
      </w:pPr>
    </w:p>
    <w:p w14:paraId="3FA6F1C2" w14:textId="77777777" w:rsidR="00E2793E" w:rsidRPr="000C3CE3" w:rsidRDefault="00E2793E"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2D68D44"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8A4579">
        <w:rPr>
          <w:rFonts w:ascii="Times New Roman" w:hAnsi="Times New Roman" w:cs="Times New Roman"/>
          <w:b/>
          <w:sz w:val="24"/>
          <w:szCs w:val="24"/>
        </w:rPr>
        <w:t>2</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lastRenderedPageBreak/>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28778D6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8A4579">
        <w:rPr>
          <w:rFonts w:ascii="Times New Roman" w:hAnsi="Times New Roman" w:cs="Times New Roman"/>
          <w:b/>
          <w:sz w:val="24"/>
          <w:szCs w:val="24"/>
        </w:rPr>
        <w:t>3</w:t>
      </w:r>
      <w:r w:rsidRPr="005D5E97">
        <w:rPr>
          <w:rFonts w:ascii="Times New Roman" w:hAnsi="Times New Roman" w:cs="Times New Roman"/>
          <w:b/>
          <w:sz w:val="24"/>
          <w:szCs w:val="24"/>
        </w:rPr>
        <w:t>.</w:t>
      </w:r>
    </w:p>
    <w:p w14:paraId="72B65D18" w14:textId="7FB16D56"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00741D5B">
        <w:rPr>
          <w:rFonts w:ascii="Times New Roman" w:hAnsi="Times New Roman" w:cs="Times New Roman"/>
          <w:sz w:val="24"/>
          <w:szCs w:val="24"/>
        </w:rPr>
        <w:t xml:space="preserve">RH </w:t>
      </w:r>
      <w:r w:rsidRPr="004C3CFA">
        <w:rPr>
          <w:rFonts w:ascii="Times New Roman" w:hAnsi="Times New Roman" w:cs="Times New Roman"/>
          <w:sz w:val="24"/>
          <w:szCs w:val="24"/>
        </w:rPr>
        <w:t>kroz modul jednostavne nabave</w:t>
      </w:r>
      <w:r w:rsidR="002359D9">
        <w:rPr>
          <w:rFonts w:ascii="Times New Roman" w:hAnsi="Times New Roman" w:cs="Times New Roman"/>
          <w:sz w:val="24"/>
          <w:szCs w:val="24"/>
        </w:rPr>
        <w:t>.</w:t>
      </w:r>
    </w:p>
    <w:p w14:paraId="591E4645" w14:textId="347D60AB"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D40815">
        <w:rPr>
          <w:rFonts w:ascii="Times New Roman" w:hAnsi="Times New Roman" w:cs="Times New Roman"/>
          <w:sz w:val="24"/>
          <w:szCs w:val="24"/>
        </w:rPr>
        <w:t>tri</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 xml:space="preserve">od dana </w:t>
      </w:r>
      <w:r w:rsidR="00061148" w:rsidRPr="00061148">
        <w:rPr>
          <w:rFonts w:ascii="Times New Roman" w:hAnsi="Times New Roman" w:cs="Times New Roman"/>
          <w:sz w:val="24"/>
          <w:szCs w:val="24"/>
        </w:rPr>
        <w:t>dostave odluke o odabiru ponude, odnosno poništenju postupka</w:t>
      </w:r>
      <w:r w:rsidRPr="004C3CFA">
        <w:rPr>
          <w:rFonts w:ascii="Times New Roman" w:hAnsi="Times New Roman" w:cs="Times New Roman"/>
          <w:sz w:val="24"/>
          <w:szCs w:val="24"/>
        </w:rPr>
        <w:t>.</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393F726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8A4579">
        <w:rPr>
          <w:rFonts w:ascii="Times New Roman" w:hAnsi="Times New Roman" w:cs="Times New Roman"/>
          <w:b/>
          <w:sz w:val="24"/>
          <w:szCs w:val="24"/>
        </w:rPr>
        <w:t>4</w:t>
      </w:r>
      <w:r w:rsidRPr="005D5E97">
        <w:rPr>
          <w:rFonts w:ascii="Times New Roman" w:hAnsi="Times New Roman" w:cs="Times New Roman"/>
          <w:b/>
          <w:sz w:val="24"/>
          <w:szCs w:val="24"/>
        </w:rPr>
        <w:t>.</w:t>
      </w:r>
    </w:p>
    <w:p w14:paraId="67D0256E" w14:textId="23F291A6"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sidR="00F03C38">
        <w:rPr>
          <w:rFonts w:ascii="Times New Roman" w:hAnsi="Times New Roman" w:cs="Times New Roman"/>
          <w:sz w:val="24"/>
          <w:szCs w:val="24"/>
        </w:rPr>
        <w:t>osam</w:t>
      </w:r>
      <w:r w:rsidRPr="004C3CFA">
        <w:rPr>
          <w:rFonts w:ascii="Times New Roman" w:hAnsi="Times New Roman" w:cs="Times New Roman"/>
          <w:sz w:val="24"/>
          <w:szCs w:val="24"/>
        </w:rPr>
        <w:t xml:space="preserve">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2F662206"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sidR="0069179C" w:rsidRPr="0069179C">
        <w:rPr>
          <w:rFonts w:ascii="Times New Roman" w:hAnsi="Times New Roman" w:cs="Times New Roman"/>
          <w:sz w:val="24"/>
          <w:szCs w:val="24"/>
        </w:rPr>
        <w:t xml:space="preserve">elektroničkim sredstvima komunikacije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69179C">
        <w:rPr>
          <w:rFonts w:ascii="Times New Roman" w:hAnsi="Times New Roman" w:cs="Times New Roman"/>
          <w:sz w:val="24"/>
          <w:szCs w:val="24"/>
        </w:rPr>
        <w:t xml:space="preserve">jednostavne nabave </w:t>
      </w:r>
      <w:r w:rsidR="000C3CE3">
        <w:rPr>
          <w:rFonts w:ascii="Times New Roman" w:hAnsi="Times New Roman" w:cs="Times New Roman"/>
          <w:sz w:val="24"/>
          <w:szCs w:val="24"/>
        </w:rPr>
        <w:t>EOJN</w:t>
      </w:r>
      <w:r w:rsidR="0069179C">
        <w:rPr>
          <w:rFonts w:ascii="Times New Roman" w:hAnsi="Times New Roman" w:cs="Times New Roman"/>
          <w:sz w:val="24"/>
          <w:szCs w:val="24"/>
        </w:rPr>
        <w:t xml:space="preserve"> RH</w:t>
      </w:r>
      <w:r w:rsidRPr="004C3CFA">
        <w:rPr>
          <w:rFonts w:ascii="Times New Roman" w:hAnsi="Times New Roman" w:cs="Times New Roman"/>
          <w:sz w:val="24"/>
          <w:szCs w:val="24"/>
        </w:rPr>
        <w:t>.</w:t>
      </w:r>
    </w:p>
    <w:p w14:paraId="73E5E429" w14:textId="7C341ED0"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r w:rsidR="0069179C">
        <w:rPr>
          <w:rFonts w:ascii="Times New Roman" w:hAnsi="Times New Roman" w:cs="Times New Roman"/>
          <w:color w:val="222222"/>
          <w:sz w:val="24"/>
          <w:szCs w:val="24"/>
          <w:shd w:val="clear" w:color="auto" w:fill="FFFFFF"/>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1BE3D1F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w:t>
      </w:r>
      <w:r w:rsidR="008A4579">
        <w:rPr>
          <w:rFonts w:ascii="Times New Roman" w:hAnsi="Times New Roman" w:cs="Times New Roman"/>
          <w:b/>
          <w:bCs/>
          <w:sz w:val="24"/>
          <w:szCs w:val="24"/>
        </w:rPr>
        <w:t>5</w:t>
      </w:r>
      <w:r w:rsidRPr="002359D9">
        <w:rPr>
          <w:rFonts w:ascii="Times New Roman" w:hAnsi="Times New Roman" w:cs="Times New Roman"/>
          <w:b/>
          <w:bCs/>
          <w:sz w:val="24"/>
          <w:szCs w:val="24"/>
        </w:rPr>
        <w:t>.</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3D0556F5" w14:textId="77777777" w:rsidR="00E2793E" w:rsidRDefault="00E2793E" w:rsidP="000E14F1">
      <w:pPr>
        <w:spacing w:after="0"/>
        <w:jc w:val="both"/>
        <w:rPr>
          <w:rFonts w:ascii="Times New Roman" w:hAnsi="Times New Roman" w:cs="Times New Roman"/>
          <w:sz w:val="24"/>
          <w:szCs w:val="24"/>
        </w:rPr>
      </w:pPr>
    </w:p>
    <w:p w14:paraId="5BC15731" w14:textId="77777777" w:rsidR="00E2793E" w:rsidRDefault="00E2793E"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543625C"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8A4579">
        <w:rPr>
          <w:rFonts w:ascii="Times New Roman" w:hAnsi="Times New Roman" w:cs="Times New Roman"/>
          <w:b/>
          <w:bCs/>
          <w:sz w:val="24"/>
          <w:szCs w:val="24"/>
        </w:rPr>
        <w:t>6</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4C70A8E0"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8A4579">
        <w:rPr>
          <w:rFonts w:ascii="Times New Roman" w:hAnsi="Times New Roman" w:cs="Times New Roman"/>
          <w:b/>
          <w:bCs/>
          <w:sz w:val="24"/>
          <w:szCs w:val="24"/>
        </w:rPr>
        <w:t>7</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 xml:space="preserve">ili mogu utjecati na ishod tog </w:t>
      </w:r>
      <w:r w:rsidRPr="003F39A5">
        <w:rPr>
          <w:rFonts w:ascii="Times New Roman" w:hAnsi="Times New Roman" w:cs="Times New Roman"/>
          <w:sz w:val="24"/>
          <w:szCs w:val="24"/>
        </w:rPr>
        <w:lastRenderedPageBreak/>
        <w:t>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67867431"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8A4579">
        <w:rPr>
          <w:rFonts w:ascii="Times New Roman" w:hAnsi="Times New Roman" w:cs="Times New Roman"/>
          <w:b/>
          <w:bCs/>
          <w:sz w:val="24"/>
          <w:szCs w:val="24"/>
        </w:rPr>
        <w:t>8</w:t>
      </w:r>
      <w:r w:rsidRPr="003F39A5">
        <w:rPr>
          <w:rFonts w:ascii="Times New Roman" w:hAnsi="Times New Roman" w:cs="Times New Roman"/>
          <w:b/>
          <w:bCs/>
          <w:sz w:val="24"/>
          <w:szCs w:val="24"/>
        </w:rPr>
        <w:t>.</w:t>
      </w:r>
    </w:p>
    <w:p w14:paraId="2A155EF4" w14:textId="7ED2BFE3" w:rsidR="00E2793E" w:rsidRDefault="006E7BAB" w:rsidP="00E2793E">
      <w:pPr>
        <w:pStyle w:val="pdq2pgselectionanchorcontainer"/>
        <w:numPr>
          <w:ilvl w:val="0"/>
          <w:numId w:val="43"/>
        </w:numPr>
        <w:spacing w:line="276" w:lineRule="auto"/>
        <w:jc w:val="both"/>
      </w:pPr>
      <w:bookmarkStart w:id="2" w:name="_Hlk232349615"/>
      <w:r>
        <w:t>Odredba članka 2</w:t>
      </w:r>
      <w:r w:rsidR="008A4579">
        <w:t>7</w:t>
      </w:r>
      <w:r>
        <w:t>.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225EF0A9" w14:textId="04E61C5A" w:rsidR="00E2793E" w:rsidRDefault="006E7BAB" w:rsidP="00E2793E">
      <w:pPr>
        <w:pStyle w:val="StandardWeb"/>
        <w:numPr>
          <w:ilvl w:val="0"/>
          <w:numId w:val="43"/>
        </w:numPr>
        <w:spacing w:line="276" w:lineRule="auto"/>
        <w:jc w:val="both"/>
      </w:pPr>
      <w:r>
        <w:t>Prijenos udjela u vlasništvu na drugu osobu ili posebno tijelo (povjerenika) sukladno posebnim propisima o sprječavanju sukoba interesa ne utječe na sukob interesa u smislu članka 26. ovoga Pravilnika.</w:t>
      </w:r>
    </w:p>
    <w:p w14:paraId="754B5E73" w14:textId="7DFFC898" w:rsidR="00E2793E" w:rsidRPr="006E7BAB" w:rsidRDefault="006E7BAB" w:rsidP="00E2793E">
      <w:pPr>
        <w:pStyle w:val="StandardWeb"/>
        <w:numPr>
          <w:ilvl w:val="0"/>
          <w:numId w:val="43"/>
        </w:numPr>
        <w:spacing w:line="276" w:lineRule="auto"/>
        <w:jc w:val="both"/>
      </w:pPr>
      <w:r>
        <w:t>Iznimno, sukob interesa ne postoji ako predstavnik naručitelja iz članka 2</w:t>
      </w:r>
      <w:r w:rsidR="008A4579">
        <w:t>7</w:t>
      </w:r>
      <w:r>
        <w:t>. ovoga Pravilnika ili s njim povezana osoba obavlja upravljačke poslove u gospodarskom subjektu po položaju, odnosno kao službeni predstavnik nekog naručitelja, a ne kao privatna osoba.</w:t>
      </w:r>
      <w:bookmarkEnd w:id="2"/>
    </w:p>
    <w:p w14:paraId="010FC3BC" w14:textId="6D186F74" w:rsidR="005866A9" w:rsidRPr="008E74D3" w:rsidRDefault="005866A9" w:rsidP="00E2793E">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8A4579">
        <w:rPr>
          <w:rFonts w:ascii="Times New Roman" w:hAnsi="Times New Roman" w:cs="Times New Roman"/>
          <w:b/>
          <w:bCs/>
          <w:sz w:val="24"/>
          <w:szCs w:val="24"/>
        </w:rPr>
        <w:t>9</w:t>
      </w:r>
      <w:r w:rsidRPr="008E74D3">
        <w:rPr>
          <w:rFonts w:ascii="Times New Roman" w:hAnsi="Times New Roman" w:cs="Times New Roman"/>
          <w:b/>
          <w:bCs/>
          <w:sz w:val="24"/>
          <w:szCs w:val="24"/>
        </w:rPr>
        <w:t>.</w:t>
      </w:r>
    </w:p>
    <w:p w14:paraId="5C4E768B" w14:textId="677F41A5" w:rsidR="00E2793E" w:rsidRDefault="006E7BAB" w:rsidP="00E2793E">
      <w:pPr>
        <w:pStyle w:val="pdq2pgselectionanchorcontainer"/>
        <w:numPr>
          <w:ilvl w:val="0"/>
          <w:numId w:val="44"/>
        </w:numPr>
        <w:spacing w:line="276" w:lineRule="auto"/>
        <w:jc w:val="both"/>
      </w:pPr>
      <w:r>
        <w:t>Predstavnici naručitelja obvezni su potpisati izjavu o postojanju ili nepostojanju sukoba interesa te je ažurirati bez odgađanja ako nastupe promjene.</w:t>
      </w:r>
    </w:p>
    <w:p w14:paraId="457541AF" w14:textId="2FB977FE" w:rsidR="00E2793E" w:rsidRDefault="006E7BAB" w:rsidP="00E2793E">
      <w:pPr>
        <w:pStyle w:val="pdq2pgselectionanchorcontainer"/>
        <w:numPr>
          <w:ilvl w:val="0"/>
          <w:numId w:val="44"/>
        </w:numPr>
        <w:spacing w:line="276" w:lineRule="auto"/>
        <w:jc w:val="both"/>
      </w:pPr>
      <w:r>
        <w:t xml:space="preserve">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0EF7F169" w:rsidR="006E7BAB" w:rsidRDefault="006E7BAB" w:rsidP="00E2793E">
      <w:pPr>
        <w:pStyle w:val="StandardWeb"/>
        <w:numPr>
          <w:ilvl w:val="0"/>
          <w:numId w:val="44"/>
        </w:numPr>
        <w:spacing w:line="276" w:lineRule="auto"/>
        <w:jc w:val="both"/>
      </w:pPr>
      <w:r>
        <w:t>Naručitelj je također obvezan u dokumentaciji o nabavi za pojedini postupak jednostavne nabave navesti popis gospodarskih subjekata s kojima je predstavnik naručitelja u sukobu interesa ili navesti da takvi subjekti ne postoje</w:t>
      </w:r>
      <w:r w:rsidR="00E2793E">
        <w:t>.</w:t>
      </w:r>
    </w:p>
    <w:p w14:paraId="4C319A65" w14:textId="77777777" w:rsidR="000C3CE3" w:rsidRDefault="000C3CE3" w:rsidP="00E2793E">
      <w:pPr>
        <w:spacing w:after="0" w:line="360" w:lineRule="auto"/>
        <w:jc w:val="both"/>
        <w:rPr>
          <w:rFonts w:ascii="Times New Roman" w:hAnsi="Times New Roman" w:cs="Times New Roman"/>
          <w:sz w:val="24"/>
          <w:szCs w:val="24"/>
        </w:rPr>
      </w:pPr>
    </w:p>
    <w:p w14:paraId="0BC7BEBD" w14:textId="77777777" w:rsidR="00E2793E" w:rsidRDefault="00E2793E" w:rsidP="00E2793E">
      <w:pPr>
        <w:spacing w:after="0" w:line="360" w:lineRule="auto"/>
        <w:jc w:val="both"/>
        <w:rPr>
          <w:rFonts w:ascii="Times New Roman" w:hAnsi="Times New Roman" w:cs="Times New Roman"/>
          <w:sz w:val="24"/>
          <w:szCs w:val="24"/>
        </w:rPr>
      </w:pPr>
    </w:p>
    <w:p w14:paraId="3F7478D5" w14:textId="23301C41"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lastRenderedPageBreak/>
        <w:t xml:space="preserve">Članak </w:t>
      </w:r>
      <w:r w:rsidR="008A4579">
        <w:rPr>
          <w:rFonts w:ascii="Times New Roman" w:hAnsi="Times New Roman" w:cs="Times New Roman"/>
          <w:b/>
          <w:bCs/>
          <w:sz w:val="24"/>
          <w:szCs w:val="24"/>
        </w:rPr>
        <w:t>30</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Default="007B5974" w:rsidP="000E14F1">
      <w:pPr>
        <w:spacing w:after="0"/>
        <w:jc w:val="both"/>
        <w:rPr>
          <w:rFonts w:ascii="Times New Roman" w:hAnsi="Times New Roman" w:cs="Times New Roman"/>
          <w:sz w:val="24"/>
          <w:szCs w:val="24"/>
        </w:rPr>
      </w:pPr>
    </w:p>
    <w:p w14:paraId="26726B95" w14:textId="77777777" w:rsidR="00E2793E" w:rsidRPr="00D31864" w:rsidRDefault="00E2793E"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551B173A"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w:t>
      </w:r>
      <w:r w:rsidR="008A4579">
        <w:rPr>
          <w:rFonts w:ascii="Times New Roman" w:hAnsi="Times New Roman" w:cs="Times New Roman"/>
          <w:b/>
          <w:sz w:val="24"/>
          <w:szCs w:val="24"/>
        </w:rPr>
        <w:t>1</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2179996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8A4579">
        <w:rPr>
          <w:rFonts w:ascii="Times New Roman" w:hAnsi="Times New Roman" w:cs="Times New Roman"/>
          <w:b/>
          <w:sz w:val="24"/>
          <w:szCs w:val="24"/>
        </w:rPr>
        <w:t>2</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5971006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8A4579">
        <w:rPr>
          <w:rFonts w:ascii="Times New Roman" w:hAnsi="Times New Roman" w:cs="Times New Roman"/>
          <w:b/>
          <w:sz w:val="24"/>
          <w:szCs w:val="24"/>
        </w:rPr>
        <w:t>3</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06AFE6A5" w14:textId="77777777" w:rsidR="00E2793E" w:rsidRDefault="00E2793E" w:rsidP="000E14F1">
      <w:pPr>
        <w:spacing w:after="0"/>
        <w:jc w:val="center"/>
        <w:rPr>
          <w:rFonts w:ascii="Times New Roman" w:hAnsi="Times New Roman" w:cs="Times New Roman"/>
          <w:b/>
          <w:sz w:val="24"/>
          <w:szCs w:val="24"/>
        </w:rPr>
      </w:pPr>
    </w:p>
    <w:p w14:paraId="3ACA1406" w14:textId="08ECFCEE"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8A4579">
        <w:rPr>
          <w:rFonts w:ascii="Times New Roman" w:hAnsi="Times New Roman" w:cs="Times New Roman"/>
          <w:b/>
          <w:sz w:val="24"/>
          <w:szCs w:val="24"/>
        </w:rPr>
        <w:t>4</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05F1F6AE"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8A4579">
        <w:rPr>
          <w:rFonts w:ascii="Times New Roman" w:hAnsi="Times New Roman" w:cs="Times New Roman"/>
          <w:b/>
          <w:bCs/>
          <w:sz w:val="24"/>
          <w:szCs w:val="24"/>
        </w:rPr>
        <w:t>5</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3B9F371F" w14:textId="77777777" w:rsidR="00E2793E" w:rsidRDefault="00E2793E"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130AF0A9"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8A4579">
        <w:rPr>
          <w:rFonts w:ascii="Times New Roman" w:hAnsi="Times New Roman" w:cs="Times New Roman"/>
          <w:b/>
          <w:bCs/>
          <w:sz w:val="24"/>
          <w:szCs w:val="24"/>
        </w:rPr>
        <w:t>6</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23E32452" w14:textId="5BF528DE" w:rsidR="007B3AEF" w:rsidRDefault="007B3AEF" w:rsidP="000E14F1">
      <w:pPr>
        <w:spacing w:after="0"/>
        <w:jc w:val="both"/>
        <w:rPr>
          <w:rFonts w:ascii="Times New Roman" w:hAnsi="Times New Roman" w:cs="Times New Roman"/>
          <w:sz w:val="24"/>
          <w:szCs w:val="24"/>
        </w:rPr>
      </w:pPr>
    </w:p>
    <w:p w14:paraId="6F6CD766" w14:textId="77777777" w:rsidR="00E2793E" w:rsidRDefault="00E2793E"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370733E3"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8A4579">
        <w:rPr>
          <w:rFonts w:ascii="Times New Roman" w:hAnsi="Times New Roman" w:cs="Times New Roman"/>
          <w:b/>
          <w:sz w:val="24"/>
          <w:szCs w:val="24"/>
        </w:rPr>
        <w:t>7</w:t>
      </w:r>
      <w:r w:rsidRPr="005D5E97">
        <w:rPr>
          <w:rFonts w:ascii="Times New Roman" w:hAnsi="Times New Roman" w:cs="Times New Roman"/>
          <w:b/>
          <w:sz w:val="24"/>
          <w:szCs w:val="24"/>
        </w:rPr>
        <w:t>.</w:t>
      </w:r>
    </w:p>
    <w:p w14:paraId="7DB09A54" w14:textId="2567F82D"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0055330F">
        <w:rPr>
          <w:rFonts w:ascii="Times New Roman" w:hAnsi="Times New Roman" w:cs="Times New Roman"/>
          <w:sz w:val="24"/>
          <w:szCs w:val="24"/>
        </w:rPr>
        <w:t xml:space="preserve"> RH</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010282CA"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8A4579">
        <w:rPr>
          <w:rFonts w:ascii="Times New Roman" w:hAnsi="Times New Roman" w:cs="Times New Roman"/>
          <w:b/>
          <w:sz w:val="24"/>
          <w:szCs w:val="24"/>
        </w:rPr>
        <w:t>8</w:t>
      </w:r>
      <w:r w:rsidRPr="005D5E97">
        <w:rPr>
          <w:rFonts w:ascii="Times New Roman" w:hAnsi="Times New Roman" w:cs="Times New Roman"/>
          <w:b/>
          <w:sz w:val="24"/>
          <w:szCs w:val="24"/>
        </w:rPr>
        <w:t>.</w:t>
      </w:r>
    </w:p>
    <w:p w14:paraId="47FA7063" w14:textId="3DFB76C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4C1360">
        <w:rPr>
          <w:rFonts w:ascii="Times New Roman" w:hAnsi="Times New Roman" w:cs="Times New Roman"/>
          <w:sz w:val="24"/>
          <w:szCs w:val="24"/>
        </w:rPr>
        <w:t xml:space="preserve">i mrežnoj stranici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1F7643"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 xml:space="preserve">Odredbe ovoga Pravilnika koje se odnose na vrijednosne pragove jednostavne nabave i provedbu </w:t>
      </w:r>
      <w:r w:rsidRPr="001F7643">
        <w:rPr>
          <w:rFonts w:ascii="Times New Roman" w:hAnsi="Times New Roman" w:cs="Times New Roman"/>
          <w:sz w:val="24"/>
          <w:szCs w:val="24"/>
        </w:rPr>
        <w:t>postupaka putem modula jednostavne nabave u EOJN primjenjuju se od 1. rujna 2026. godine.</w:t>
      </w:r>
    </w:p>
    <w:bookmarkEnd w:id="5"/>
    <w:p w14:paraId="0B4C3391" w14:textId="723FC1BC" w:rsidR="005866A9" w:rsidRPr="00190D83"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190D83">
        <w:rPr>
          <w:rFonts w:ascii="Times New Roman" w:hAnsi="Times New Roman" w:cs="Times New Roman"/>
          <w:sz w:val="24"/>
          <w:szCs w:val="24"/>
        </w:rPr>
        <w:t xml:space="preserve">Postupci jednostavne nabave započeti prije primjene ovoga Pravilnika dovršit će se prema odredbama Pravilnika o provedbi postupaka </w:t>
      </w:r>
      <w:r w:rsidR="001F7643" w:rsidRPr="00190D83">
        <w:rPr>
          <w:rFonts w:ascii="Times New Roman" w:hAnsi="Times New Roman" w:cs="Times New Roman"/>
          <w:sz w:val="24"/>
          <w:szCs w:val="24"/>
        </w:rPr>
        <w:t xml:space="preserve">nabave roba, radova i usluga jednostavne nabave </w:t>
      </w:r>
      <w:r w:rsidR="004C1360" w:rsidRPr="00190D83">
        <w:rPr>
          <w:rFonts w:ascii="Times New Roman" w:hAnsi="Times New Roman" w:cs="Times New Roman"/>
          <w:sz w:val="24"/>
          <w:szCs w:val="24"/>
        </w:rPr>
        <w:lastRenderedPageBreak/>
        <w:t xml:space="preserve">Osnovne škole </w:t>
      </w:r>
      <w:r w:rsidR="008C2C24" w:rsidRPr="00190D83">
        <w:rPr>
          <w:rFonts w:ascii="Times New Roman" w:hAnsi="Times New Roman" w:cs="Times New Roman"/>
          <w:sz w:val="24"/>
          <w:szCs w:val="24"/>
        </w:rPr>
        <w:t>Plitvička Jezera</w:t>
      </w:r>
      <w:r w:rsidR="004C1360" w:rsidRPr="00190D83">
        <w:rPr>
          <w:rFonts w:ascii="Times New Roman" w:hAnsi="Times New Roman" w:cs="Times New Roman"/>
          <w:sz w:val="24"/>
          <w:szCs w:val="24"/>
        </w:rPr>
        <w:t xml:space="preserve">, KLASA: </w:t>
      </w:r>
      <w:r w:rsidR="00190D83" w:rsidRPr="00190D83">
        <w:rPr>
          <w:rFonts w:ascii="Times New Roman" w:hAnsi="Times New Roman" w:cs="Times New Roman"/>
          <w:sz w:val="24"/>
          <w:szCs w:val="24"/>
        </w:rPr>
        <w:t>007-01/23-02/05</w:t>
      </w:r>
      <w:r w:rsidR="004C1360" w:rsidRPr="00190D83">
        <w:rPr>
          <w:rFonts w:ascii="Times New Roman" w:hAnsi="Times New Roman" w:cs="Times New Roman"/>
          <w:sz w:val="24"/>
          <w:szCs w:val="24"/>
        </w:rPr>
        <w:t>, URBROJ: 2125-</w:t>
      </w:r>
      <w:r w:rsidR="00190D83" w:rsidRPr="00190D83">
        <w:rPr>
          <w:rFonts w:ascii="Times New Roman" w:hAnsi="Times New Roman" w:cs="Times New Roman"/>
          <w:sz w:val="24"/>
          <w:szCs w:val="24"/>
        </w:rPr>
        <w:t>24</w:t>
      </w:r>
      <w:r w:rsidR="004C1360" w:rsidRPr="00190D83">
        <w:rPr>
          <w:rFonts w:ascii="Times New Roman" w:hAnsi="Times New Roman" w:cs="Times New Roman"/>
          <w:sz w:val="24"/>
          <w:szCs w:val="24"/>
        </w:rPr>
        <w:t>-01-2</w:t>
      </w:r>
      <w:r w:rsidR="00190D83" w:rsidRPr="00190D83">
        <w:rPr>
          <w:rFonts w:ascii="Times New Roman" w:hAnsi="Times New Roman" w:cs="Times New Roman"/>
          <w:sz w:val="24"/>
          <w:szCs w:val="24"/>
        </w:rPr>
        <w:t>3</w:t>
      </w:r>
      <w:r w:rsidR="004C1360" w:rsidRPr="00190D83">
        <w:rPr>
          <w:rFonts w:ascii="Times New Roman" w:hAnsi="Times New Roman" w:cs="Times New Roman"/>
          <w:sz w:val="24"/>
          <w:szCs w:val="24"/>
        </w:rPr>
        <w:t xml:space="preserve">-1 od </w:t>
      </w:r>
      <w:r w:rsidR="00190D83" w:rsidRPr="00190D83">
        <w:rPr>
          <w:rFonts w:ascii="Times New Roman" w:hAnsi="Times New Roman" w:cs="Times New Roman"/>
          <w:sz w:val="24"/>
          <w:szCs w:val="24"/>
        </w:rPr>
        <w:t>28</w:t>
      </w:r>
      <w:r w:rsidR="004C1360" w:rsidRPr="00190D83">
        <w:rPr>
          <w:rFonts w:ascii="Times New Roman" w:hAnsi="Times New Roman" w:cs="Times New Roman"/>
          <w:sz w:val="24"/>
          <w:szCs w:val="24"/>
        </w:rPr>
        <w:t xml:space="preserve">. </w:t>
      </w:r>
      <w:r w:rsidR="00190D83" w:rsidRPr="00190D83">
        <w:rPr>
          <w:rFonts w:ascii="Times New Roman" w:hAnsi="Times New Roman" w:cs="Times New Roman"/>
          <w:sz w:val="24"/>
          <w:szCs w:val="24"/>
        </w:rPr>
        <w:t>studenog</w:t>
      </w:r>
      <w:r w:rsidR="004C1360" w:rsidRPr="00190D83">
        <w:rPr>
          <w:rFonts w:ascii="Times New Roman" w:hAnsi="Times New Roman" w:cs="Times New Roman"/>
          <w:sz w:val="24"/>
          <w:szCs w:val="24"/>
        </w:rPr>
        <w:t xml:space="preserve"> 202</w:t>
      </w:r>
      <w:r w:rsidR="00190D83" w:rsidRPr="00190D83">
        <w:rPr>
          <w:rFonts w:ascii="Times New Roman" w:hAnsi="Times New Roman" w:cs="Times New Roman"/>
          <w:sz w:val="24"/>
          <w:szCs w:val="24"/>
        </w:rPr>
        <w:t>3</w:t>
      </w:r>
      <w:r w:rsidR="004C1360" w:rsidRPr="00190D83">
        <w:rPr>
          <w:rFonts w:ascii="Times New Roman" w:hAnsi="Times New Roman" w:cs="Times New Roman"/>
          <w:sz w:val="24"/>
          <w:szCs w:val="24"/>
        </w:rPr>
        <w:t>.godine.</w:t>
      </w:r>
    </w:p>
    <w:p w14:paraId="107F3D24" w14:textId="306869B7" w:rsidR="001F7643" w:rsidRPr="00190D83" w:rsidRDefault="005866A9" w:rsidP="001F7643">
      <w:pPr>
        <w:pStyle w:val="Odlomakpopisa"/>
        <w:numPr>
          <w:ilvl w:val="0"/>
          <w:numId w:val="28"/>
        </w:numPr>
        <w:spacing w:after="0"/>
        <w:ind w:left="426" w:hanging="426"/>
        <w:jc w:val="both"/>
        <w:rPr>
          <w:rFonts w:ascii="Times New Roman" w:hAnsi="Times New Roman" w:cs="Times New Roman"/>
          <w:sz w:val="24"/>
          <w:szCs w:val="24"/>
        </w:rPr>
      </w:pPr>
      <w:r w:rsidRPr="00190D83">
        <w:rPr>
          <w:rFonts w:ascii="Times New Roman" w:hAnsi="Times New Roman" w:cs="Times New Roman"/>
          <w:sz w:val="24"/>
          <w:szCs w:val="24"/>
        </w:rPr>
        <w:t xml:space="preserve">Danom stupanja na snagu ovoga Pravilnika, prestaje važiti </w:t>
      </w:r>
      <w:r w:rsidR="001F7643" w:rsidRPr="00190D83">
        <w:rPr>
          <w:rFonts w:ascii="Times New Roman" w:hAnsi="Times New Roman" w:cs="Times New Roman"/>
          <w:sz w:val="24"/>
          <w:szCs w:val="24"/>
        </w:rPr>
        <w:t>Pravilnik o provedbi postupaka nabave roba, radova i usluga jednostavne nabave</w:t>
      </w:r>
      <w:r w:rsidR="004C1360" w:rsidRPr="00190D83">
        <w:rPr>
          <w:rFonts w:ascii="Times New Roman" w:hAnsi="Times New Roman" w:cs="Times New Roman"/>
          <w:sz w:val="24"/>
          <w:szCs w:val="24"/>
        </w:rPr>
        <w:t xml:space="preserve"> Osnovne škole </w:t>
      </w:r>
      <w:r w:rsidR="008C2C24" w:rsidRPr="00190D83">
        <w:rPr>
          <w:rFonts w:ascii="Times New Roman" w:hAnsi="Times New Roman" w:cs="Times New Roman"/>
          <w:sz w:val="24"/>
          <w:szCs w:val="24"/>
        </w:rPr>
        <w:t>Plitvička Jezera</w:t>
      </w:r>
      <w:r w:rsidR="004C1360" w:rsidRPr="00190D83">
        <w:rPr>
          <w:rFonts w:ascii="Times New Roman" w:hAnsi="Times New Roman" w:cs="Times New Roman"/>
          <w:sz w:val="24"/>
          <w:szCs w:val="24"/>
        </w:rPr>
        <w:t>, KLASA: 0</w:t>
      </w:r>
      <w:r w:rsidR="00190D83" w:rsidRPr="00190D83">
        <w:rPr>
          <w:rFonts w:ascii="Times New Roman" w:hAnsi="Times New Roman" w:cs="Times New Roman"/>
          <w:sz w:val="24"/>
          <w:szCs w:val="24"/>
        </w:rPr>
        <w:t>07</w:t>
      </w:r>
      <w:r w:rsidR="004C1360" w:rsidRPr="00190D83">
        <w:rPr>
          <w:rFonts w:ascii="Times New Roman" w:hAnsi="Times New Roman" w:cs="Times New Roman"/>
          <w:sz w:val="24"/>
          <w:szCs w:val="24"/>
        </w:rPr>
        <w:t>-</w:t>
      </w:r>
      <w:r w:rsidR="00190D83" w:rsidRPr="00190D83">
        <w:rPr>
          <w:rFonts w:ascii="Times New Roman" w:hAnsi="Times New Roman" w:cs="Times New Roman"/>
          <w:sz w:val="24"/>
          <w:szCs w:val="24"/>
        </w:rPr>
        <w:t>01/23-02/05</w:t>
      </w:r>
      <w:r w:rsidR="003F34D5" w:rsidRPr="00190D83">
        <w:rPr>
          <w:rFonts w:ascii="Times New Roman" w:hAnsi="Times New Roman" w:cs="Times New Roman"/>
          <w:sz w:val="24"/>
          <w:szCs w:val="24"/>
        </w:rPr>
        <w:t>, URBROJ: 2125-</w:t>
      </w:r>
      <w:r w:rsidR="00190D83" w:rsidRPr="00190D83">
        <w:rPr>
          <w:rFonts w:ascii="Times New Roman" w:hAnsi="Times New Roman" w:cs="Times New Roman"/>
          <w:sz w:val="24"/>
          <w:szCs w:val="24"/>
        </w:rPr>
        <w:t>24</w:t>
      </w:r>
      <w:r w:rsidR="004C1360" w:rsidRPr="00190D83">
        <w:rPr>
          <w:rFonts w:ascii="Times New Roman" w:hAnsi="Times New Roman" w:cs="Times New Roman"/>
          <w:sz w:val="24"/>
          <w:szCs w:val="24"/>
        </w:rPr>
        <w:t>-01-2</w:t>
      </w:r>
      <w:r w:rsidR="00190D83" w:rsidRPr="00190D83">
        <w:rPr>
          <w:rFonts w:ascii="Times New Roman" w:hAnsi="Times New Roman" w:cs="Times New Roman"/>
          <w:sz w:val="24"/>
          <w:szCs w:val="24"/>
        </w:rPr>
        <w:t>3</w:t>
      </w:r>
      <w:r w:rsidR="004C1360" w:rsidRPr="00190D83">
        <w:rPr>
          <w:rFonts w:ascii="Times New Roman" w:hAnsi="Times New Roman" w:cs="Times New Roman"/>
          <w:sz w:val="24"/>
          <w:szCs w:val="24"/>
        </w:rPr>
        <w:t xml:space="preserve">-1 od </w:t>
      </w:r>
      <w:r w:rsidR="00190D83" w:rsidRPr="00190D83">
        <w:rPr>
          <w:rFonts w:ascii="Times New Roman" w:hAnsi="Times New Roman" w:cs="Times New Roman"/>
          <w:sz w:val="24"/>
          <w:szCs w:val="24"/>
        </w:rPr>
        <w:t>28</w:t>
      </w:r>
      <w:r w:rsidR="004C1360" w:rsidRPr="00190D83">
        <w:rPr>
          <w:rFonts w:ascii="Times New Roman" w:hAnsi="Times New Roman" w:cs="Times New Roman"/>
          <w:sz w:val="24"/>
          <w:szCs w:val="24"/>
        </w:rPr>
        <w:t xml:space="preserve">. </w:t>
      </w:r>
      <w:r w:rsidR="00190D83" w:rsidRPr="00190D83">
        <w:rPr>
          <w:rFonts w:ascii="Times New Roman" w:hAnsi="Times New Roman" w:cs="Times New Roman"/>
          <w:sz w:val="24"/>
          <w:szCs w:val="24"/>
        </w:rPr>
        <w:t>studenog</w:t>
      </w:r>
      <w:r w:rsidR="004C1360" w:rsidRPr="00190D83">
        <w:rPr>
          <w:rFonts w:ascii="Times New Roman" w:hAnsi="Times New Roman" w:cs="Times New Roman"/>
          <w:sz w:val="24"/>
          <w:szCs w:val="24"/>
        </w:rPr>
        <w:t xml:space="preserve"> 202</w:t>
      </w:r>
      <w:r w:rsidR="00190D83" w:rsidRPr="00190D83">
        <w:rPr>
          <w:rFonts w:ascii="Times New Roman" w:hAnsi="Times New Roman" w:cs="Times New Roman"/>
          <w:sz w:val="24"/>
          <w:szCs w:val="24"/>
        </w:rPr>
        <w:t>3</w:t>
      </w:r>
      <w:r w:rsidR="004C1360" w:rsidRPr="00190D83">
        <w:rPr>
          <w:rFonts w:ascii="Times New Roman" w:hAnsi="Times New Roman" w:cs="Times New Roman"/>
          <w:sz w:val="24"/>
          <w:szCs w:val="24"/>
        </w:rPr>
        <w:t>.godine.</w:t>
      </w:r>
    </w:p>
    <w:p w14:paraId="4F49B03E" w14:textId="38BE589B" w:rsidR="001F7643" w:rsidRPr="00190D83" w:rsidRDefault="001F7643" w:rsidP="001F7643">
      <w:pPr>
        <w:spacing w:after="0"/>
        <w:jc w:val="both"/>
        <w:rPr>
          <w:rFonts w:ascii="Times New Roman" w:hAnsi="Times New Roman" w:cs="Times New Roman"/>
          <w:sz w:val="24"/>
          <w:szCs w:val="24"/>
        </w:rPr>
      </w:pPr>
    </w:p>
    <w:p w14:paraId="795A04CD" w14:textId="0D772C27" w:rsidR="001F7643" w:rsidRDefault="001F7643" w:rsidP="001F7643">
      <w:pPr>
        <w:spacing w:after="0"/>
        <w:jc w:val="both"/>
        <w:rPr>
          <w:rFonts w:ascii="Times New Roman" w:hAnsi="Times New Roman" w:cs="Times New Roman"/>
          <w:sz w:val="24"/>
          <w:szCs w:val="24"/>
        </w:rPr>
      </w:pPr>
    </w:p>
    <w:p w14:paraId="2FE59B6D" w14:textId="16887479" w:rsidR="001F7643" w:rsidRDefault="001F7643" w:rsidP="001F7643">
      <w:pPr>
        <w:spacing w:after="0"/>
        <w:jc w:val="both"/>
        <w:rPr>
          <w:rFonts w:ascii="Times New Roman" w:hAnsi="Times New Roman" w:cs="Times New Roman"/>
          <w:sz w:val="24"/>
          <w:szCs w:val="24"/>
        </w:rPr>
      </w:pPr>
    </w:p>
    <w:p w14:paraId="0BE91190" w14:textId="288CA70A" w:rsidR="001F7643" w:rsidRDefault="001F7643" w:rsidP="001F7643">
      <w:pPr>
        <w:spacing w:after="0"/>
        <w:jc w:val="both"/>
        <w:rPr>
          <w:rFonts w:ascii="Times New Roman" w:hAnsi="Times New Roman" w:cs="Times New Roman"/>
          <w:sz w:val="24"/>
          <w:szCs w:val="24"/>
        </w:rPr>
      </w:pPr>
    </w:p>
    <w:p w14:paraId="375066BD" w14:textId="77777777" w:rsidR="004C1360" w:rsidRPr="004C1360"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t>KLASA: _____________________</w:t>
      </w:r>
    </w:p>
    <w:p w14:paraId="2282437E" w14:textId="77777777" w:rsidR="004C1360" w:rsidRPr="004C1360"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t>URBROJ: ____________________</w:t>
      </w:r>
    </w:p>
    <w:p w14:paraId="36F0FDBB" w14:textId="7A6402A6" w:rsidR="00613E63" w:rsidRPr="001F7643"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t>Mjesto, _________________ 2026. godine</w:t>
      </w:r>
    </w:p>
    <w:p w14:paraId="16FA9DEA" w14:textId="3B60ED60" w:rsidR="005866A9" w:rsidRPr="001F7643" w:rsidRDefault="005866A9" w:rsidP="001F7643">
      <w:pPr>
        <w:spacing w:after="0"/>
        <w:jc w:val="both"/>
        <w:rPr>
          <w:rFonts w:ascii="Times New Roman" w:hAnsi="Times New Roman" w:cs="Times New Roman"/>
          <w:sz w:val="24"/>
          <w:szCs w:val="24"/>
        </w:rPr>
      </w:pPr>
    </w:p>
    <w:p w14:paraId="0ACC205D" w14:textId="3C823A11"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PREDSJEDNI</w:t>
      </w:r>
      <w:r w:rsidR="008C2C24">
        <w:rPr>
          <w:rFonts w:ascii="Times New Roman" w:eastAsiaTheme="minorHAnsi" w:hAnsi="Times New Roman" w:cs="Times New Roman"/>
          <w:lang w:eastAsia="en-US"/>
        </w:rPr>
        <w:t>K</w:t>
      </w:r>
      <w:r w:rsidRPr="004C1360">
        <w:rPr>
          <w:rFonts w:ascii="Times New Roman" w:eastAsiaTheme="minorHAnsi" w:hAnsi="Times New Roman" w:cs="Times New Roman"/>
          <w:lang w:eastAsia="en-US"/>
        </w:rPr>
        <w:t xml:space="preserve"> ŠKOLSKOG ODBORA:</w:t>
      </w:r>
    </w:p>
    <w:p w14:paraId="54023506" w14:textId="15FEACA6" w:rsidR="004C1360" w:rsidRPr="004C1360" w:rsidRDefault="008C2C24" w:rsidP="004C1360">
      <w:pPr>
        <w:spacing w:after="160" w:line="259" w:lineRule="auto"/>
        <w:ind w:left="720"/>
        <w:contextualSpacing/>
        <w:jc w:val="right"/>
        <w:rPr>
          <w:rFonts w:ascii="Times New Roman" w:eastAsiaTheme="minorHAnsi" w:hAnsi="Times New Roman" w:cs="Times New Roman"/>
          <w:lang w:eastAsia="en-US"/>
        </w:rPr>
      </w:pPr>
      <w:r>
        <w:rPr>
          <w:rFonts w:ascii="Times New Roman" w:eastAsiaTheme="minorHAnsi" w:hAnsi="Times New Roman" w:cs="Times New Roman"/>
          <w:lang w:eastAsia="en-US"/>
        </w:rPr>
        <w:t>Milan Podnar</w:t>
      </w:r>
    </w:p>
    <w:p w14:paraId="73B90B95"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p>
    <w:p w14:paraId="1CFE3C41" w14:textId="50A0CBD5" w:rsidR="004C1360" w:rsidRPr="004C1360" w:rsidRDefault="004C1360" w:rsidP="004C1360">
      <w:pPr>
        <w:spacing w:after="160" w:line="259" w:lineRule="auto"/>
        <w:ind w:left="720"/>
        <w:contextualSpacing/>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w:t>
      </w:r>
      <w:r w:rsidRPr="004C1360">
        <w:rPr>
          <w:rFonts w:ascii="Times New Roman" w:eastAsiaTheme="minorHAnsi" w:hAnsi="Times New Roman" w:cs="Times New Roman"/>
          <w:lang w:eastAsia="en-US"/>
        </w:rPr>
        <w:t xml:space="preserve">            _____________________________________</w:t>
      </w:r>
    </w:p>
    <w:p w14:paraId="07015469" w14:textId="77777777" w:rsidR="007B5974" w:rsidRDefault="007B5974" w:rsidP="000E14F1">
      <w:pPr>
        <w:spacing w:after="0"/>
        <w:rPr>
          <w:rFonts w:ascii="Times New Roman" w:hAnsi="Times New Roman" w:cs="Times New Roman"/>
          <w:sz w:val="24"/>
          <w:szCs w:val="24"/>
        </w:rPr>
      </w:pPr>
    </w:p>
    <w:p w14:paraId="21E48F89" w14:textId="0D14ADEC" w:rsidR="005866A9" w:rsidRDefault="005866A9" w:rsidP="000E14F1">
      <w:pPr>
        <w:spacing w:after="0"/>
        <w:rPr>
          <w:rFonts w:ascii="Times New Roman" w:hAnsi="Times New Roman" w:cs="Times New Roman"/>
          <w:sz w:val="24"/>
          <w:szCs w:val="24"/>
        </w:rPr>
      </w:pPr>
    </w:p>
    <w:p w14:paraId="6D60FF1D" w14:textId="77777777" w:rsidR="004C1360" w:rsidRDefault="004C1360"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2E01A0AC"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RAVNATELJICA ŠKOLE:</w:t>
      </w:r>
    </w:p>
    <w:p w14:paraId="0F7DA6A0" w14:textId="4F8F3FC1" w:rsidR="004C1360" w:rsidRPr="004C1360" w:rsidRDefault="008C2C24" w:rsidP="004C1360">
      <w:pPr>
        <w:spacing w:after="160" w:line="259" w:lineRule="auto"/>
        <w:ind w:left="720"/>
        <w:contextualSpacing/>
        <w:jc w:val="right"/>
        <w:rPr>
          <w:rFonts w:ascii="Times New Roman" w:eastAsiaTheme="minorHAnsi" w:hAnsi="Times New Roman" w:cs="Times New Roman"/>
          <w:lang w:eastAsia="en-US"/>
        </w:rPr>
      </w:pPr>
      <w:r>
        <w:rPr>
          <w:rFonts w:ascii="Times New Roman" w:eastAsiaTheme="minorHAnsi" w:hAnsi="Times New Roman" w:cs="Times New Roman"/>
          <w:lang w:eastAsia="en-US"/>
        </w:rPr>
        <w:t>Lidija Orešković</w:t>
      </w:r>
      <w:r w:rsidR="004C1360" w:rsidRPr="004C1360">
        <w:rPr>
          <w:rFonts w:ascii="Times New Roman" w:eastAsiaTheme="minorHAnsi" w:hAnsi="Times New Roman" w:cs="Times New Roman"/>
          <w:lang w:eastAsia="en-US"/>
        </w:rPr>
        <w:t xml:space="preserve">, </w:t>
      </w:r>
      <w:proofErr w:type="spellStart"/>
      <w:r w:rsidR="004C1360" w:rsidRPr="004C1360">
        <w:rPr>
          <w:rFonts w:ascii="Times New Roman" w:eastAsiaTheme="minorHAnsi" w:hAnsi="Times New Roman" w:cs="Times New Roman"/>
          <w:lang w:eastAsia="en-US"/>
        </w:rPr>
        <w:t>dipl.uč</w:t>
      </w:r>
      <w:proofErr w:type="spellEnd"/>
      <w:r w:rsidR="004C1360" w:rsidRPr="004C1360">
        <w:rPr>
          <w:rFonts w:ascii="Times New Roman" w:eastAsiaTheme="minorHAnsi" w:hAnsi="Times New Roman" w:cs="Times New Roman"/>
          <w:lang w:eastAsia="en-US"/>
        </w:rPr>
        <w:t>.</w:t>
      </w:r>
    </w:p>
    <w:p w14:paraId="626E0E2E"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p>
    <w:p w14:paraId="3322F48C"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_______________________</w:t>
      </w:r>
    </w:p>
    <w:p w14:paraId="25EC8028" w14:textId="5362E28A" w:rsidR="008814CA" w:rsidRPr="00895F84" w:rsidRDefault="008814CA" w:rsidP="000E14F1">
      <w:pPr>
        <w:rPr>
          <w:color w:val="0070C0"/>
        </w:rPr>
      </w:pPr>
    </w:p>
    <w:sectPr w:rsidR="008814CA" w:rsidRPr="00895F84" w:rsidSect="004C1360">
      <w:headerReference w:type="default" r:id="rId8"/>
      <w:footerReference w:type="default" r:id="rId9"/>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8BDD" w14:textId="77777777" w:rsidR="006B6F36" w:rsidRDefault="006B6F36">
      <w:pPr>
        <w:spacing w:after="0" w:line="240" w:lineRule="auto"/>
      </w:pPr>
      <w:r>
        <w:separator/>
      </w:r>
    </w:p>
  </w:endnote>
  <w:endnote w:type="continuationSeparator" w:id="0">
    <w:p w14:paraId="6D5BCEDF" w14:textId="77777777" w:rsidR="006B6F36" w:rsidRDefault="006B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F5F5" w14:textId="77777777" w:rsidR="006B6F36" w:rsidRDefault="006B6F36">
      <w:pPr>
        <w:spacing w:after="0" w:line="240" w:lineRule="auto"/>
      </w:pPr>
      <w:r>
        <w:separator/>
      </w:r>
    </w:p>
  </w:footnote>
  <w:footnote w:type="continuationSeparator" w:id="0">
    <w:p w14:paraId="35B23744" w14:textId="77777777" w:rsidR="006B6F36" w:rsidRDefault="006B6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E3CA" w14:textId="0B55B0F6" w:rsidR="004C1360" w:rsidRDefault="00E717CB" w:rsidP="004C1360">
    <w:pPr>
      <w:pStyle w:val="Zaglavlje"/>
      <w:jc w:val="right"/>
    </w:pPr>
    <w: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6B777C"/>
    <w:multiLevelType w:val="hybridMultilevel"/>
    <w:tmpl w:val="787CA7C2"/>
    <w:lvl w:ilvl="0" w:tplc="6660041A">
      <w:start w:val="1"/>
      <w:numFmt w:val="decimal"/>
      <w:lvlText w:val="(%1)"/>
      <w:lvlJc w:val="left"/>
      <w:pPr>
        <w:ind w:left="360" w:hanging="360"/>
      </w:pPr>
      <w:rPr>
        <w:rFonts w:hint="default"/>
      </w:rPr>
    </w:lvl>
    <w:lvl w:ilvl="1" w:tplc="2F5EAD9A">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8922282"/>
    <w:multiLevelType w:val="hybridMultilevel"/>
    <w:tmpl w:val="7C9AA1D6"/>
    <w:lvl w:ilvl="0" w:tplc="AE72CD8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6C5D76"/>
    <w:multiLevelType w:val="hybridMultilevel"/>
    <w:tmpl w:val="E1261E96"/>
    <w:lvl w:ilvl="0" w:tplc="4B2A0D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DD1A2A"/>
    <w:multiLevelType w:val="hybridMultilevel"/>
    <w:tmpl w:val="ACCE0F00"/>
    <w:lvl w:ilvl="0" w:tplc="C11005D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38799A"/>
    <w:multiLevelType w:val="hybridMultilevel"/>
    <w:tmpl w:val="E1FAE94C"/>
    <w:lvl w:ilvl="0" w:tplc="5D4EDA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59465124">
    <w:abstractNumId w:val="13"/>
  </w:num>
  <w:num w:numId="2" w16cid:durableId="1912813122">
    <w:abstractNumId w:val="40"/>
  </w:num>
  <w:num w:numId="3" w16cid:durableId="1264728805">
    <w:abstractNumId w:val="1"/>
  </w:num>
  <w:num w:numId="4" w16cid:durableId="2123643220">
    <w:abstractNumId w:val="17"/>
  </w:num>
  <w:num w:numId="5" w16cid:durableId="1874688146">
    <w:abstractNumId w:val="28"/>
  </w:num>
  <w:num w:numId="6" w16cid:durableId="238714050">
    <w:abstractNumId w:val="29"/>
  </w:num>
  <w:num w:numId="7" w16cid:durableId="1688360798">
    <w:abstractNumId w:val="7"/>
  </w:num>
  <w:num w:numId="8" w16cid:durableId="1918829375">
    <w:abstractNumId w:val="11"/>
  </w:num>
  <w:num w:numId="9" w16cid:durableId="1654094923">
    <w:abstractNumId w:val="32"/>
  </w:num>
  <w:num w:numId="10" w16cid:durableId="996110563">
    <w:abstractNumId w:val="5"/>
  </w:num>
  <w:num w:numId="11" w16cid:durableId="184180086">
    <w:abstractNumId w:val="37"/>
  </w:num>
  <w:num w:numId="12" w16cid:durableId="174852994">
    <w:abstractNumId w:val="14"/>
  </w:num>
  <w:num w:numId="13" w16cid:durableId="1649941864">
    <w:abstractNumId w:val="31"/>
  </w:num>
  <w:num w:numId="14" w16cid:durableId="569342663">
    <w:abstractNumId w:val="27"/>
  </w:num>
  <w:num w:numId="15" w16cid:durableId="1611009193">
    <w:abstractNumId w:val="2"/>
  </w:num>
  <w:num w:numId="16" w16cid:durableId="1612469678">
    <w:abstractNumId w:val="8"/>
  </w:num>
  <w:num w:numId="17" w16cid:durableId="1761565492">
    <w:abstractNumId w:val="0"/>
  </w:num>
  <w:num w:numId="18" w16cid:durableId="996302730">
    <w:abstractNumId w:val="22"/>
  </w:num>
  <w:num w:numId="19" w16cid:durableId="1462918808">
    <w:abstractNumId w:val="30"/>
  </w:num>
  <w:num w:numId="20" w16cid:durableId="1420759278">
    <w:abstractNumId w:val="19"/>
  </w:num>
  <w:num w:numId="21" w16cid:durableId="233971524">
    <w:abstractNumId w:val="20"/>
  </w:num>
  <w:num w:numId="22" w16cid:durableId="1272280173">
    <w:abstractNumId w:val="39"/>
  </w:num>
  <w:num w:numId="23" w16cid:durableId="1810852926">
    <w:abstractNumId w:val="3"/>
  </w:num>
  <w:num w:numId="24" w16cid:durableId="949243765">
    <w:abstractNumId w:val="33"/>
  </w:num>
  <w:num w:numId="25" w16cid:durableId="636422904">
    <w:abstractNumId w:val="12"/>
  </w:num>
  <w:num w:numId="26" w16cid:durableId="639262091">
    <w:abstractNumId w:val="42"/>
  </w:num>
  <w:num w:numId="27" w16cid:durableId="1185821299">
    <w:abstractNumId w:val="18"/>
  </w:num>
  <w:num w:numId="28" w16cid:durableId="1668709221">
    <w:abstractNumId w:val="34"/>
  </w:num>
  <w:num w:numId="29" w16cid:durableId="2145810101">
    <w:abstractNumId w:val="36"/>
  </w:num>
  <w:num w:numId="30" w16cid:durableId="1363440408">
    <w:abstractNumId w:val="4"/>
  </w:num>
  <w:num w:numId="31" w16cid:durableId="858007509">
    <w:abstractNumId w:val="9"/>
  </w:num>
  <w:num w:numId="32" w16cid:durableId="245501156">
    <w:abstractNumId w:val="41"/>
  </w:num>
  <w:num w:numId="33" w16cid:durableId="709769967">
    <w:abstractNumId w:val="15"/>
  </w:num>
  <w:num w:numId="34" w16cid:durableId="2031562273">
    <w:abstractNumId w:val="43"/>
  </w:num>
  <w:num w:numId="35" w16cid:durableId="454251028">
    <w:abstractNumId w:val="23"/>
  </w:num>
  <w:num w:numId="36" w16cid:durableId="1351760335">
    <w:abstractNumId w:val="24"/>
  </w:num>
  <w:num w:numId="37" w16cid:durableId="412313322">
    <w:abstractNumId w:val="38"/>
  </w:num>
  <w:num w:numId="38" w16cid:durableId="296565305">
    <w:abstractNumId w:val="6"/>
  </w:num>
  <w:num w:numId="39" w16cid:durableId="1333217041">
    <w:abstractNumId w:val="21"/>
  </w:num>
  <w:num w:numId="40" w16cid:durableId="1494492847">
    <w:abstractNumId w:val="35"/>
  </w:num>
  <w:num w:numId="41" w16cid:durableId="1106732429">
    <w:abstractNumId w:val="25"/>
  </w:num>
  <w:num w:numId="42" w16cid:durableId="736443053">
    <w:abstractNumId w:val="10"/>
  </w:num>
  <w:num w:numId="43" w16cid:durableId="1716924868">
    <w:abstractNumId w:val="26"/>
  </w:num>
  <w:num w:numId="44" w16cid:durableId="1764717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61148"/>
    <w:rsid w:val="000C3CE3"/>
    <w:rsid w:val="000E14F1"/>
    <w:rsid w:val="000F4298"/>
    <w:rsid w:val="00123BD7"/>
    <w:rsid w:val="001308DA"/>
    <w:rsid w:val="00164BD5"/>
    <w:rsid w:val="00190D83"/>
    <w:rsid w:val="001B52EB"/>
    <w:rsid w:val="001E1C3D"/>
    <w:rsid w:val="001F66DE"/>
    <w:rsid w:val="001F7643"/>
    <w:rsid w:val="002359D9"/>
    <w:rsid w:val="00254BB5"/>
    <w:rsid w:val="002F3E68"/>
    <w:rsid w:val="00304C9D"/>
    <w:rsid w:val="0039457B"/>
    <w:rsid w:val="00396150"/>
    <w:rsid w:val="003F34D5"/>
    <w:rsid w:val="00417E78"/>
    <w:rsid w:val="004C1360"/>
    <w:rsid w:val="004C69FC"/>
    <w:rsid w:val="005203A5"/>
    <w:rsid w:val="0055330F"/>
    <w:rsid w:val="005866A9"/>
    <w:rsid w:val="005E44E9"/>
    <w:rsid w:val="00613E63"/>
    <w:rsid w:val="006220FC"/>
    <w:rsid w:val="0069179C"/>
    <w:rsid w:val="006B361B"/>
    <w:rsid w:val="006B6F36"/>
    <w:rsid w:val="006E7BAB"/>
    <w:rsid w:val="00741D5B"/>
    <w:rsid w:val="0078055E"/>
    <w:rsid w:val="007B3AEF"/>
    <w:rsid w:val="007B5974"/>
    <w:rsid w:val="008814CA"/>
    <w:rsid w:val="008934DD"/>
    <w:rsid w:val="00895F84"/>
    <w:rsid w:val="008A4579"/>
    <w:rsid w:val="008C2C24"/>
    <w:rsid w:val="008C47A6"/>
    <w:rsid w:val="00902B0F"/>
    <w:rsid w:val="00933A30"/>
    <w:rsid w:val="0098525A"/>
    <w:rsid w:val="009C4550"/>
    <w:rsid w:val="00A217F6"/>
    <w:rsid w:val="00A62F9A"/>
    <w:rsid w:val="00A772F6"/>
    <w:rsid w:val="00AB70D5"/>
    <w:rsid w:val="00AC7D45"/>
    <w:rsid w:val="00AF49E1"/>
    <w:rsid w:val="00B15140"/>
    <w:rsid w:val="00B36556"/>
    <w:rsid w:val="00B44135"/>
    <w:rsid w:val="00BC44A5"/>
    <w:rsid w:val="00BD0C5A"/>
    <w:rsid w:val="00BE5390"/>
    <w:rsid w:val="00C75061"/>
    <w:rsid w:val="00D10BCC"/>
    <w:rsid w:val="00D40815"/>
    <w:rsid w:val="00DA2CBF"/>
    <w:rsid w:val="00DE25DD"/>
    <w:rsid w:val="00E2793E"/>
    <w:rsid w:val="00E717CB"/>
    <w:rsid w:val="00E720EF"/>
    <w:rsid w:val="00E7584C"/>
    <w:rsid w:val="00F03C38"/>
    <w:rsid w:val="00F65C94"/>
    <w:rsid w:val="00F75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1F76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7643"/>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4C13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1360"/>
    <w:rPr>
      <w:rFonts w:ascii="Arial" w:eastAsia="Times New Roman" w:hAnsi="Arial"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A77EB-A2B4-4BBF-9E7B-3E961A5A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4024</Words>
  <Characters>22941</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Lidija Orešković</cp:lastModifiedBy>
  <cp:revision>5</cp:revision>
  <cp:lastPrinted>2026-07-03T06:45:00Z</cp:lastPrinted>
  <dcterms:created xsi:type="dcterms:W3CDTF">2026-07-14T20:23:00Z</dcterms:created>
  <dcterms:modified xsi:type="dcterms:W3CDTF">2026-07-14T20:51:00Z</dcterms:modified>
</cp:coreProperties>
</file>