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87B" w:rsidRDefault="00C06C0E">
      <w:pPr>
        <w:pStyle w:val="Textkrper"/>
        <w:ind w:left="1328"/>
        <w:rPr>
          <w:sz w:val="20"/>
        </w:rPr>
      </w:pPr>
      <w:r>
        <w:rPr>
          <w:noProof/>
          <w:sz w:val="20"/>
        </w:rPr>
        <w:drawing>
          <wp:inline distT="0" distB="0" distL="0" distR="0">
            <wp:extent cx="472916" cy="55778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472916" cy="557783"/>
                    </a:xfrm>
                    <a:prstGeom prst="rect">
                      <a:avLst/>
                    </a:prstGeom>
                  </pic:spPr>
                </pic:pic>
              </a:graphicData>
            </a:graphic>
          </wp:inline>
        </w:drawing>
      </w:r>
    </w:p>
    <w:p w:rsidR="0078687B" w:rsidRDefault="0078687B">
      <w:pPr>
        <w:pStyle w:val="Textkrper"/>
        <w:spacing w:before="5"/>
        <w:rPr>
          <w:sz w:val="9"/>
        </w:rPr>
      </w:pPr>
    </w:p>
    <w:p w:rsidR="0078687B" w:rsidRDefault="00C06C0E">
      <w:pPr>
        <w:spacing w:before="91"/>
        <w:ind w:left="226"/>
        <w:rPr>
          <w:b/>
        </w:rPr>
      </w:pPr>
      <w:r>
        <w:rPr>
          <w:noProof/>
        </w:rPr>
        <w:drawing>
          <wp:anchor distT="0" distB="0" distL="0" distR="0" simplePos="0" relativeHeight="15728640" behindDoc="0" locked="0" layoutInCell="1" allowOverlap="1">
            <wp:simplePos x="0" y="0"/>
            <wp:positionH relativeFrom="page">
              <wp:posOffset>5734050</wp:posOffset>
            </wp:positionH>
            <wp:positionV relativeFrom="paragraph">
              <wp:posOffset>133097</wp:posOffset>
            </wp:positionV>
            <wp:extent cx="781050" cy="78104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781050" cy="781049"/>
                    </a:xfrm>
                    <a:prstGeom prst="rect">
                      <a:avLst/>
                    </a:prstGeom>
                  </pic:spPr>
                </pic:pic>
              </a:graphicData>
            </a:graphic>
          </wp:anchor>
        </w:drawing>
      </w:r>
      <w:r>
        <w:rPr>
          <w:b/>
        </w:rPr>
        <w:t>REPUBLIKA</w:t>
      </w:r>
      <w:r>
        <w:rPr>
          <w:spacing w:val="-11"/>
        </w:rPr>
        <w:t xml:space="preserve"> </w:t>
      </w:r>
      <w:r>
        <w:rPr>
          <w:b/>
          <w:spacing w:val="-2"/>
        </w:rPr>
        <w:t>HRVATSKA</w:t>
      </w:r>
    </w:p>
    <w:p w:rsidR="0078687B" w:rsidRDefault="00C06C0E">
      <w:pPr>
        <w:spacing w:before="16"/>
        <w:ind w:left="226"/>
        <w:rPr>
          <w:b/>
        </w:rPr>
      </w:pPr>
      <w:r>
        <w:rPr>
          <w:b/>
        </w:rPr>
        <w:t>OSNOVNA</w:t>
      </w:r>
      <w:r>
        <w:rPr>
          <w:b/>
          <w:spacing w:val="-8"/>
        </w:rPr>
        <w:t xml:space="preserve"> </w:t>
      </w:r>
      <w:r>
        <w:rPr>
          <w:b/>
        </w:rPr>
        <w:t>ŠKOLA</w:t>
      </w:r>
      <w:r>
        <w:rPr>
          <w:b/>
          <w:spacing w:val="-11"/>
        </w:rPr>
        <w:t xml:space="preserve"> </w:t>
      </w:r>
      <w:r>
        <w:rPr>
          <w:b/>
        </w:rPr>
        <w:t>PLITVIČKA</w:t>
      </w:r>
      <w:r>
        <w:rPr>
          <w:b/>
          <w:spacing w:val="-6"/>
        </w:rPr>
        <w:t xml:space="preserve"> </w:t>
      </w:r>
      <w:r>
        <w:rPr>
          <w:b/>
          <w:spacing w:val="-2"/>
        </w:rPr>
        <w:t>JEZERA</w:t>
      </w:r>
    </w:p>
    <w:p w:rsidR="0078687B" w:rsidRDefault="00C06C0E">
      <w:pPr>
        <w:spacing w:before="18" w:line="256" w:lineRule="auto"/>
        <w:ind w:left="226" w:right="5955"/>
      </w:pPr>
      <w:r>
        <w:t>Mukinje</w:t>
      </w:r>
      <w:r>
        <w:rPr>
          <w:spacing w:val="-9"/>
        </w:rPr>
        <w:t xml:space="preserve"> </w:t>
      </w:r>
      <w:r>
        <w:t>30,</w:t>
      </w:r>
      <w:r>
        <w:rPr>
          <w:spacing w:val="-8"/>
        </w:rPr>
        <w:t xml:space="preserve"> </w:t>
      </w:r>
      <w:r>
        <w:t>53231</w:t>
      </w:r>
      <w:r>
        <w:rPr>
          <w:spacing w:val="-8"/>
        </w:rPr>
        <w:t xml:space="preserve"> </w:t>
      </w:r>
      <w:r>
        <w:t>Plitvička</w:t>
      </w:r>
      <w:r>
        <w:rPr>
          <w:spacing w:val="-9"/>
        </w:rPr>
        <w:t xml:space="preserve"> </w:t>
      </w:r>
      <w:r>
        <w:t>Jezera KLASA: 007-01/26-02/3 URBROJ: 2125-24-26-1</w:t>
      </w:r>
    </w:p>
    <w:p w:rsidR="0078687B" w:rsidRDefault="00C06C0E">
      <w:pPr>
        <w:spacing w:line="250" w:lineRule="exact"/>
        <w:ind w:left="226"/>
      </w:pPr>
      <w:r>
        <w:t>Plitvička</w:t>
      </w:r>
      <w:r>
        <w:rPr>
          <w:spacing w:val="-5"/>
        </w:rPr>
        <w:t xml:space="preserve"> </w:t>
      </w:r>
      <w:r>
        <w:t>Jezera,</w:t>
      </w:r>
      <w:r>
        <w:rPr>
          <w:spacing w:val="-4"/>
        </w:rPr>
        <w:t xml:space="preserve"> </w:t>
      </w:r>
      <w:r>
        <w:t>10.</w:t>
      </w:r>
      <w:r>
        <w:rPr>
          <w:spacing w:val="-2"/>
        </w:rPr>
        <w:t xml:space="preserve"> </w:t>
      </w:r>
      <w:r>
        <w:t>7.</w:t>
      </w:r>
      <w:r>
        <w:rPr>
          <w:spacing w:val="-2"/>
        </w:rPr>
        <w:t xml:space="preserve"> </w:t>
      </w:r>
      <w:r>
        <w:rPr>
          <w:spacing w:val="-4"/>
        </w:rPr>
        <w:t>2026.</w:t>
      </w:r>
    </w:p>
    <w:p w:rsidR="0078687B" w:rsidRDefault="0078687B">
      <w:pPr>
        <w:pStyle w:val="Textkrper"/>
        <w:rPr>
          <w:sz w:val="20"/>
        </w:rPr>
      </w:pPr>
    </w:p>
    <w:p w:rsidR="0078687B" w:rsidRDefault="0078687B">
      <w:pPr>
        <w:pStyle w:val="Textkrper"/>
        <w:rPr>
          <w:sz w:val="20"/>
        </w:rPr>
      </w:pPr>
    </w:p>
    <w:p w:rsidR="0078687B" w:rsidRDefault="0078687B">
      <w:pPr>
        <w:pStyle w:val="Textkrper"/>
        <w:rPr>
          <w:sz w:val="20"/>
        </w:rPr>
      </w:pPr>
    </w:p>
    <w:p w:rsidR="0078687B" w:rsidRDefault="0078687B">
      <w:pPr>
        <w:pStyle w:val="Textkrper"/>
        <w:spacing w:before="9"/>
        <w:rPr>
          <w:sz w:val="20"/>
        </w:rPr>
      </w:pPr>
    </w:p>
    <w:p w:rsidR="0078687B" w:rsidRDefault="00C06C0E">
      <w:pPr>
        <w:ind w:left="416" w:right="416"/>
        <w:jc w:val="center"/>
        <w:rPr>
          <w:b/>
          <w:sz w:val="24"/>
        </w:rPr>
      </w:pPr>
      <w:r>
        <w:rPr>
          <w:b/>
          <w:sz w:val="24"/>
        </w:rPr>
        <w:t>Savjetovanje</w:t>
      </w:r>
      <w:r>
        <w:rPr>
          <w:b/>
          <w:spacing w:val="-4"/>
          <w:sz w:val="24"/>
        </w:rPr>
        <w:t xml:space="preserve"> </w:t>
      </w:r>
      <w:r>
        <w:rPr>
          <w:b/>
          <w:sz w:val="24"/>
        </w:rPr>
        <w:t>s</w:t>
      </w:r>
      <w:r>
        <w:rPr>
          <w:b/>
          <w:spacing w:val="-2"/>
          <w:sz w:val="24"/>
        </w:rPr>
        <w:t xml:space="preserve"> </w:t>
      </w:r>
      <w:r>
        <w:rPr>
          <w:b/>
          <w:sz w:val="24"/>
        </w:rPr>
        <w:t>javnošću</w:t>
      </w:r>
      <w:r>
        <w:rPr>
          <w:b/>
          <w:spacing w:val="1"/>
          <w:sz w:val="24"/>
        </w:rPr>
        <w:t xml:space="preserve"> </w:t>
      </w:r>
      <w:r>
        <w:rPr>
          <w:b/>
          <w:sz w:val="24"/>
        </w:rPr>
        <w:t>o</w:t>
      </w:r>
      <w:r>
        <w:rPr>
          <w:b/>
          <w:spacing w:val="-1"/>
          <w:sz w:val="24"/>
        </w:rPr>
        <w:t xml:space="preserve"> </w:t>
      </w:r>
      <w:r>
        <w:rPr>
          <w:b/>
          <w:sz w:val="24"/>
        </w:rPr>
        <w:t>Prijedlogu</w:t>
      </w:r>
      <w:r>
        <w:rPr>
          <w:b/>
          <w:spacing w:val="-1"/>
          <w:sz w:val="24"/>
        </w:rPr>
        <w:t xml:space="preserve"> </w:t>
      </w:r>
      <w:r>
        <w:rPr>
          <w:b/>
          <w:sz w:val="24"/>
        </w:rPr>
        <w:t>Pravilnika</w:t>
      </w:r>
      <w:r>
        <w:rPr>
          <w:b/>
          <w:spacing w:val="-1"/>
          <w:sz w:val="24"/>
        </w:rPr>
        <w:t xml:space="preserve"> </w:t>
      </w:r>
      <w:r>
        <w:rPr>
          <w:b/>
          <w:sz w:val="24"/>
        </w:rPr>
        <w:t>o</w:t>
      </w:r>
      <w:r>
        <w:rPr>
          <w:b/>
          <w:spacing w:val="-2"/>
          <w:sz w:val="24"/>
        </w:rPr>
        <w:t xml:space="preserve"> </w:t>
      </w:r>
      <w:r>
        <w:rPr>
          <w:b/>
          <w:sz w:val="24"/>
        </w:rPr>
        <w:t>provedbi</w:t>
      </w:r>
      <w:r>
        <w:rPr>
          <w:b/>
          <w:spacing w:val="-1"/>
          <w:sz w:val="24"/>
        </w:rPr>
        <w:t xml:space="preserve"> </w:t>
      </w:r>
      <w:r>
        <w:rPr>
          <w:b/>
          <w:sz w:val="24"/>
        </w:rPr>
        <w:t>postupaka</w:t>
      </w:r>
      <w:r>
        <w:rPr>
          <w:b/>
          <w:spacing w:val="-4"/>
          <w:sz w:val="24"/>
        </w:rPr>
        <w:t xml:space="preserve"> </w:t>
      </w:r>
      <w:r>
        <w:rPr>
          <w:b/>
          <w:spacing w:val="-2"/>
          <w:sz w:val="24"/>
        </w:rPr>
        <w:t>jednostavne</w:t>
      </w:r>
    </w:p>
    <w:p w:rsidR="0078687B" w:rsidRDefault="00C06C0E">
      <w:pPr>
        <w:spacing w:before="22"/>
        <w:ind w:left="416" w:right="416"/>
        <w:jc w:val="center"/>
        <w:rPr>
          <w:b/>
          <w:sz w:val="24"/>
        </w:rPr>
      </w:pPr>
      <w:r>
        <w:rPr>
          <w:b/>
          <w:spacing w:val="-2"/>
          <w:sz w:val="24"/>
        </w:rPr>
        <w:t>nabave</w:t>
      </w:r>
    </w:p>
    <w:p w:rsidR="0078687B" w:rsidRDefault="0078687B">
      <w:pPr>
        <w:pStyle w:val="Textkrper"/>
        <w:rPr>
          <w:b/>
          <w:sz w:val="26"/>
        </w:rPr>
      </w:pPr>
    </w:p>
    <w:p w:rsidR="0078687B" w:rsidRDefault="0078687B">
      <w:pPr>
        <w:pStyle w:val="Textkrper"/>
        <w:spacing w:before="3"/>
        <w:rPr>
          <w:b/>
          <w:sz w:val="29"/>
        </w:rPr>
      </w:pPr>
    </w:p>
    <w:p w:rsidR="0078687B" w:rsidRDefault="00C06C0E">
      <w:pPr>
        <w:spacing w:line="259" w:lineRule="auto"/>
        <w:ind w:left="118" w:right="119"/>
        <w:jc w:val="both"/>
        <w:rPr>
          <w:b/>
          <w:sz w:val="24"/>
        </w:rPr>
      </w:pPr>
      <w:r>
        <w:rPr>
          <w:b/>
          <w:sz w:val="24"/>
        </w:rPr>
        <w:t>Osnovna</w:t>
      </w:r>
      <w:r>
        <w:rPr>
          <w:b/>
          <w:spacing w:val="-9"/>
          <w:sz w:val="24"/>
        </w:rPr>
        <w:t xml:space="preserve"> </w:t>
      </w:r>
      <w:r>
        <w:rPr>
          <w:b/>
          <w:sz w:val="24"/>
        </w:rPr>
        <w:t>škola</w:t>
      </w:r>
      <w:r>
        <w:rPr>
          <w:b/>
          <w:spacing w:val="-9"/>
          <w:sz w:val="24"/>
        </w:rPr>
        <w:t xml:space="preserve"> </w:t>
      </w:r>
      <w:r>
        <w:rPr>
          <w:b/>
          <w:sz w:val="24"/>
        </w:rPr>
        <w:t>Plitvička</w:t>
      </w:r>
      <w:r>
        <w:rPr>
          <w:b/>
          <w:spacing w:val="-7"/>
          <w:sz w:val="24"/>
        </w:rPr>
        <w:t xml:space="preserve"> </w:t>
      </w:r>
      <w:r>
        <w:rPr>
          <w:b/>
          <w:sz w:val="24"/>
        </w:rPr>
        <w:t>Jezera,</w:t>
      </w:r>
      <w:r>
        <w:rPr>
          <w:b/>
          <w:spacing w:val="-7"/>
          <w:sz w:val="24"/>
        </w:rPr>
        <w:t xml:space="preserve"> </w:t>
      </w:r>
      <w:r>
        <w:rPr>
          <w:b/>
          <w:sz w:val="24"/>
        </w:rPr>
        <w:t>Mukinje</w:t>
      </w:r>
      <w:r>
        <w:rPr>
          <w:b/>
          <w:spacing w:val="-9"/>
          <w:sz w:val="24"/>
        </w:rPr>
        <w:t xml:space="preserve"> </w:t>
      </w:r>
      <w:r>
        <w:rPr>
          <w:b/>
          <w:sz w:val="24"/>
        </w:rPr>
        <w:t>30,</w:t>
      </w:r>
      <w:r>
        <w:rPr>
          <w:b/>
          <w:spacing w:val="-7"/>
          <w:sz w:val="24"/>
        </w:rPr>
        <w:t xml:space="preserve"> </w:t>
      </w:r>
      <w:r>
        <w:rPr>
          <w:b/>
          <w:sz w:val="24"/>
        </w:rPr>
        <w:t>53231</w:t>
      </w:r>
      <w:r>
        <w:rPr>
          <w:b/>
          <w:spacing w:val="-7"/>
          <w:sz w:val="24"/>
        </w:rPr>
        <w:t xml:space="preserve"> </w:t>
      </w:r>
      <w:r>
        <w:rPr>
          <w:b/>
          <w:sz w:val="24"/>
        </w:rPr>
        <w:t>Plitvička</w:t>
      </w:r>
      <w:r>
        <w:rPr>
          <w:b/>
          <w:spacing w:val="-7"/>
          <w:sz w:val="24"/>
        </w:rPr>
        <w:t xml:space="preserve"> </w:t>
      </w:r>
      <w:r>
        <w:rPr>
          <w:b/>
          <w:sz w:val="24"/>
        </w:rPr>
        <w:t>Jezera</w:t>
      </w:r>
      <w:r>
        <w:rPr>
          <w:b/>
          <w:spacing w:val="-7"/>
          <w:sz w:val="24"/>
        </w:rPr>
        <w:t xml:space="preserve"> </w:t>
      </w:r>
      <w:r>
        <w:rPr>
          <w:b/>
          <w:sz w:val="24"/>
        </w:rPr>
        <w:t>provodi</w:t>
      </w:r>
      <w:r>
        <w:rPr>
          <w:b/>
          <w:spacing w:val="-6"/>
          <w:sz w:val="24"/>
        </w:rPr>
        <w:t xml:space="preserve"> </w:t>
      </w:r>
      <w:r>
        <w:rPr>
          <w:b/>
          <w:sz w:val="24"/>
        </w:rPr>
        <w:t>savjetovanje s javnošću o Prijedlogu</w:t>
      </w:r>
      <w:r>
        <w:rPr>
          <w:sz w:val="24"/>
        </w:rPr>
        <w:t xml:space="preserve"> </w:t>
      </w:r>
      <w:r>
        <w:rPr>
          <w:b/>
          <w:sz w:val="24"/>
        </w:rPr>
        <w:t>Pravilnika</w:t>
      </w:r>
      <w:r>
        <w:rPr>
          <w:sz w:val="24"/>
        </w:rPr>
        <w:t xml:space="preserve"> </w:t>
      </w:r>
      <w:r>
        <w:rPr>
          <w:b/>
          <w:sz w:val="24"/>
        </w:rPr>
        <w:t>o</w:t>
      </w:r>
      <w:r>
        <w:rPr>
          <w:sz w:val="24"/>
        </w:rPr>
        <w:t xml:space="preserve"> </w:t>
      </w:r>
      <w:r>
        <w:rPr>
          <w:b/>
          <w:sz w:val="24"/>
        </w:rPr>
        <w:t>provedbi</w:t>
      </w:r>
      <w:r>
        <w:rPr>
          <w:sz w:val="24"/>
        </w:rPr>
        <w:t xml:space="preserve"> </w:t>
      </w:r>
      <w:r>
        <w:rPr>
          <w:b/>
          <w:sz w:val="24"/>
        </w:rPr>
        <w:t>postupaka</w:t>
      </w:r>
      <w:r>
        <w:rPr>
          <w:sz w:val="24"/>
        </w:rPr>
        <w:t xml:space="preserve"> </w:t>
      </w:r>
      <w:r>
        <w:rPr>
          <w:b/>
          <w:sz w:val="24"/>
        </w:rPr>
        <w:t>jednostavne</w:t>
      </w:r>
      <w:r>
        <w:rPr>
          <w:sz w:val="24"/>
        </w:rPr>
        <w:t xml:space="preserve"> </w:t>
      </w:r>
      <w:r>
        <w:rPr>
          <w:b/>
          <w:sz w:val="24"/>
        </w:rPr>
        <w:t>nabave.</w:t>
      </w:r>
    </w:p>
    <w:p w:rsidR="0078687B" w:rsidRDefault="00C06C0E">
      <w:pPr>
        <w:spacing w:before="158"/>
        <w:ind w:left="410" w:right="416"/>
        <w:jc w:val="center"/>
        <w:rPr>
          <w:b/>
          <w:sz w:val="24"/>
        </w:rPr>
      </w:pPr>
      <w:r>
        <w:rPr>
          <w:b/>
          <w:sz w:val="24"/>
        </w:rPr>
        <w:t>Savjetovanje</w:t>
      </w:r>
      <w:r>
        <w:rPr>
          <w:spacing w:val="-3"/>
          <w:sz w:val="24"/>
        </w:rPr>
        <w:t xml:space="preserve"> </w:t>
      </w:r>
      <w:r>
        <w:rPr>
          <w:b/>
          <w:sz w:val="24"/>
        </w:rPr>
        <w:t>traje</w:t>
      </w:r>
      <w:r>
        <w:rPr>
          <w:spacing w:val="-2"/>
          <w:sz w:val="24"/>
        </w:rPr>
        <w:t xml:space="preserve"> </w:t>
      </w:r>
      <w:r>
        <w:rPr>
          <w:b/>
          <w:sz w:val="24"/>
        </w:rPr>
        <w:t>30</w:t>
      </w:r>
      <w:r>
        <w:rPr>
          <w:sz w:val="24"/>
        </w:rPr>
        <w:t xml:space="preserve"> </w:t>
      </w:r>
      <w:r>
        <w:rPr>
          <w:b/>
          <w:sz w:val="24"/>
        </w:rPr>
        <w:t>dana,</w:t>
      </w:r>
      <w:r>
        <w:rPr>
          <w:sz w:val="24"/>
        </w:rPr>
        <w:t xml:space="preserve"> </w:t>
      </w:r>
      <w:r>
        <w:rPr>
          <w:b/>
          <w:sz w:val="24"/>
        </w:rPr>
        <w:t>a</w:t>
      </w:r>
      <w:r>
        <w:rPr>
          <w:spacing w:val="-1"/>
          <w:sz w:val="24"/>
        </w:rPr>
        <w:t xml:space="preserve"> </w:t>
      </w:r>
      <w:r>
        <w:rPr>
          <w:b/>
          <w:sz w:val="24"/>
        </w:rPr>
        <w:t>provodi</w:t>
      </w:r>
      <w:r>
        <w:rPr>
          <w:sz w:val="24"/>
        </w:rPr>
        <w:t xml:space="preserve"> </w:t>
      </w:r>
      <w:r>
        <w:rPr>
          <w:b/>
          <w:sz w:val="24"/>
        </w:rPr>
        <w:t>se</w:t>
      </w:r>
      <w:r>
        <w:rPr>
          <w:spacing w:val="59"/>
          <w:sz w:val="24"/>
        </w:rPr>
        <w:t xml:space="preserve"> </w:t>
      </w:r>
      <w:r>
        <w:rPr>
          <w:b/>
          <w:sz w:val="24"/>
        </w:rPr>
        <w:t>od</w:t>
      </w:r>
      <w:r>
        <w:rPr>
          <w:spacing w:val="59"/>
          <w:sz w:val="24"/>
        </w:rPr>
        <w:t xml:space="preserve"> </w:t>
      </w:r>
      <w:r>
        <w:rPr>
          <w:b/>
          <w:sz w:val="24"/>
        </w:rPr>
        <w:t>10.07.</w:t>
      </w:r>
      <w:r>
        <w:rPr>
          <w:sz w:val="24"/>
        </w:rPr>
        <w:t xml:space="preserve"> </w:t>
      </w:r>
      <w:r>
        <w:rPr>
          <w:b/>
          <w:sz w:val="24"/>
        </w:rPr>
        <w:t>2026.</w:t>
      </w:r>
      <w:r>
        <w:rPr>
          <w:sz w:val="24"/>
        </w:rPr>
        <w:t xml:space="preserve"> </w:t>
      </w:r>
      <w:r>
        <w:rPr>
          <w:b/>
          <w:sz w:val="24"/>
        </w:rPr>
        <w:t>do</w:t>
      </w:r>
      <w:r>
        <w:rPr>
          <w:sz w:val="24"/>
        </w:rPr>
        <w:t xml:space="preserve"> </w:t>
      </w:r>
      <w:r>
        <w:rPr>
          <w:b/>
          <w:sz w:val="24"/>
        </w:rPr>
        <w:t>10.08.</w:t>
      </w:r>
      <w:r>
        <w:rPr>
          <w:sz w:val="24"/>
        </w:rPr>
        <w:t xml:space="preserve"> </w:t>
      </w:r>
      <w:r>
        <w:rPr>
          <w:b/>
          <w:spacing w:val="-2"/>
          <w:sz w:val="24"/>
        </w:rPr>
        <w:t>2026.</w:t>
      </w:r>
    </w:p>
    <w:p w:rsidR="0078687B" w:rsidRDefault="0078687B">
      <w:pPr>
        <w:pStyle w:val="Textkrper"/>
        <w:rPr>
          <w:b/>
          <w:sz w:val="26"/>
        </w:rPr>
      </w:pPr>
    </w:p>
    <w:p w:rsidR="0078687B" w:rsidRDefault="0078687B">
      <w:pPr>
        <w:pStyle w:val="Textkrper"/>
        <w:spacing w:before="4"/>
        <w:rPr>
          <w:b/>
          <w:sz w:val="29"/>
        </w:rPr>
      </w:pPr>
    </w:p>
    <w:p w:rsidR="0078687B" w:rsidRDefault="00C06C0E">
      <w:pPr>
        <w:pStyle w:val="berschrift1"/>
        <w:jc w:val="both"/>
      </w:pPr>
      <w:r>
        <w:t>PRAVNA</w:t>
      </w:r>
      <w:r>
        <w:rPr>
          <w:b w:val="0"/>
          <w:spacing w:val="-6"/>
        </w:rPr>
        <w:t xml:space="preserve"> </w:t>
      </w:r>
      <w:r>
        <w:rPr>
          <w:spacing w:val="-2"/>
        </w:rPr>
        <w:t>OSNOVA</w:t>
      </w:r>
    </w:p>
    <w:p w:rsidR="0078687B" w:rsidRDefault="00C06C0E">
      <w:pPr>
        <w:pStyle w:val="Textkrper"/>
        <w:spacing w:before="178" w:line="256" w:lineRule="auto"/>
        <w:ind w:left="114" w:right="100"/>
        <w:jc w:val="both"/>
      </w:pPr>
      <w:r>
        <w:t>Pravna</w:t>
      </w:r>
      <w:r>
        <w:rPr>
          <w:spacing w:val="-6"/>
        </w:rPr>
        <w:t xml:space="preserve"> </w:t>
      </w:r>
      <w:r>
        <w:t>osnova</w:t>
      </w:r>
      <w:r>
        <w:rPr>
          <w:spacing w:val="-6"/>
        </w:rPr>
        <w:t xml:space="preserve"> </w:t>
      </w:r>
      <w:r>
        <w:t>za</w:t>
      </w:r>
      <w:r>
        <w:rPr>
          <w:spacing w:val="-6"/>
        </w:rPr>
        <w:t xml:space="preserve"> </w:t>
      </w:r>
      <w:r>
        <w:t>donošenje</w:t>
      </w:r>
      <w:r>
        <w:rPr>
          <w:spacing w:val="-5"/>
        </w:rPr>
        <w:t xml:space="preserve"> </w:t>
      </w:r>
      <w:r>
        <w:t>Pravilnika</w:t>
      </w:r>
      <w:r>
        <w:rPr>
          <w:spacing w:val="-5"/>
        </w:rPr>
        <w:t xml:space="preserve"> </w:t>
      </w:r>
      <w:r>
        <w:t>sadržana</w:t>
      </w:r>
      <w:r>
        <w:rPr>
          <w:spacing w:val="-6"/>
        </w:rPr>
        <w:t xml:space="preserve"> </w:t>
      </w:r>
      <w:r>
        <w:t>je</w:t>
      </w:r>
      <w:r>
        <w:rPr>
          <w:spacing w:val="-5"/>
        </w:rPr>
        <w:t xml:space="preserve"> </w:t>
      </w:r>
      <w:r>
        <w:t>u</w:t>
      </w:r>
      <w:r>
        <w:rPr>
          <w:spacing w:val="-5"/>
        </w:rPr>
        <w:t xml:space="preserve"> </w:t>
      </w:r>
      <w:r>
        <w:t>članku</w:t>
      </w:r>
      <w:r>
        <w:rPr>
          <w:spacing w:val="-5"/>
        </w:rPr>
        <w:t xml:space="preserve"> </w:t>
      </w:r>
      <w:r>
        <w:t>86.</w:t>
      </w:r>
      <w:r>
        <w:rPr>
          <w:spacing w:val="-5"/>
        </w:rPr>
        <w:t xml:space="preserve"> </w:t>
      </w:r>
      <w:r>
        <w:t>stavku</w:t>
      </w:r>
      <w:r>
        <w:rPr>
          <w:spacing w:val="-5"/>
        </w:rPr>
        <w:t xml:space="preserve"> </w:t>
      </w:r>
      <w:r>
        <w:t>3.</w:t>
      </w:r>
      <w:r>
        <w:rPr>
          <w:spacing w:val="-5"/>
        </w:rPr>
        <w:t xml:space="preserve"> </w:t>
      </w:r>
      <w:r>
        <w:t>Zakona</w:t>
      </w:r>
      <w:r>
        <w:rPr>
          <w:spacing w:val="-6"/>
        </w:rPr>
        <w:t xml:space="preserve"> </w:t>
      </w:r>
      <w:r>
        <w:t>o</w:t>
      </w:r>
      <w:r>
        <w:rPr>
          <w:spacing w:val="-5"/>
        </w:rPr>
        <w:t xml:space="preserve"> </w:t>
      </w:r>
      <w:r>
        <w:t>izmjenama i dopunama Zakona o javnoj nabavi („Narodne novine“, broj 48/26; u daljnjem tekstu Zakon) kojim</w:t>
      </w:r>
      <w:r>
        <w:rPr>
          <w:spacing w:val="-8"/>
        </w:rPr>
        <w:t xml:space="preserve"> </w:t>
      </w:r>
      <w:r>
        <w:t>je</w:t>
      </w:r>
      <w:r>
        <w:rPr>
          <w:spacing w:val="-9"/>
        </w:rPr>
        <w:t xml:space="preserve"> </w:t>
      </w:r>
      <w:r>
        <w:t>naručiteljima</w:t>
      </w:r>
      <w:r>
        <w:rPr>
          <w:spacing w:val="-9"/>
        </w:rPr>
        <w:t xml:space="preserve"> </w:t>
      </w:r>
      <w:r>
        <w:t>ostavljen</w:t>
      </w:r>
      <w:r>
        <w:rPr>
          <w:spacing w:val="-8"/>
        </w:rPr>
        <w:t xml:space="preserve"> </w:t>
      </w:r>
      <w:r>
        <w:t>rok</w:t>
      </w:r>
      <w:r>
        <w:rPr>
          <w:spacing w:val="-9"/>
        </w:rPr>
        <w:t xml:space="preserve"> </w:t>
      </w:r>
      <w:r>
        <w:t>od</w:t>
      </w:r>
      <w:r>
        <w:rPr>
          <w:spacing w:val="-8"/>
        </w:rPr>
        <w:t xml:space="preserve"> </w:t>
      </w:r>
      <w:r>
        <w:t>3</w:t>
      </w:r>
      <w:r>
        <w:rPr>
          <w:spacing w:val="-8"/>
        </w:rPr>
        <w:t xml:space="preserve"> </w:t>
      </w:r>
      <w:r>
        <w:t>mjeseca</w:t>
      </w:r>
      <w:r>
        <w:rPr>
          <w:spacing w:val="-9"/>
        </w:rPr>
        <w:t xml:space="preserve"> </w:t>
      </w:r>
      <w:r>
        <w:t>od</w:t>
      </w:r>
      <w:r>
        <w:rPr>
          <w:spacing w:val="-8"/>
        </w:rPr>
        <w:t xml:space="preserve"> </w:t>
      </w:r>
      <w:r>
        <w:t>stupanja</w:t>
      </w:r>
      <w:r>
        <w:rPr>
          <w:spacing w:val="-9"/>
        </w:rPr>
        <w:t xml:space="preserve"> </w:t>
      </w:r>
      <w:r>
        <w:t>na</w:t>
      </w:r>
      <w:r>
        <w:rPr>
          <w:spacing w:val="-9"/>
        </w:rPr>
        <w:t xml:space="preserve"> </w:t>
      </w:r>
      <w:r>
        <w:t>snagu</w:t>
      </w:r>
      <w:r>
        <w:rPr>
          <w:spacing w:val="-8"/>
        </w:rPr>
        <w:t xml:space="preserve"> </w:t>
      </w:r>
      <w:r>
        <w:t>Zakona</w:t>
      </w:r>
      <w:r>
        <w:rPr>
          <w:spacing w:val="-9"/>
        </w:rPr>
        <w:t xml:space="preserve"> </w:t>
      </w:r>
      <w:r>
        <w:t>da</w:t>
      </w:r>
      <w:r>
        <w:rPr>
          <w:spacing w:val="-9"/>
        </w:rPr>
        <w:t xml:space="preserve"> </w:t>
      </w:r>
      <w:r>
        <w:t>usklade</w:t>
      </w:r>
      <w:r>
        <w:rPr>
          <w:spacing w:val="-9"/>
        </w:rPr>
        <w:t xml:space="preserve"> </w:t>
      </w:r>
      <w:r>
        <w:t>opće akte kojima se uređuju pravila, uvjeti i postupci jednostavne nabave te planove nabave s odredbama Zakona. Zakonom, koji je stupio snagu 16. svibnja 2026. godine, značajno su izmijenjene odredbe koje uređuju provedbu jednostavne nabave, izmeđ</w:t>
      </w:r>
      <w:r>
        <w:t>u ostaloga, izmijenjeni su pragovi jednostavne nabave, kao i prag za objavu u planu nabave i evidenciji u registru ugovora,</w:t>
      </w:r>
      <w:r>
        <w:rPr>
          <w:spacing w:val="-6"/>
        </w:rPr>
        <w:t xml:space="preserve"> </w:t>
      </w:r>
      <w:r>
        <w:t>propisana</w:t>
      </w:r>
      <w:r>
        <w:rPr>
          <w:spacing w:val="-7"/>
        </w:rPr>
        <w:t xml:space="preserve"> </w:t>
      </w:r>
      <w:r>
        <w:t>je</w:t>
      </w:r>
      <w:r>
        <w:rPr>
          <w:spacing w:val="-6"/>
        </w:rPr>
        <w:t xml:space="preserve"> </w:t>
      </w:r>
      <w:r>
        <w:t>obveza</w:t>
      </w:r>
      <w:r>
        <w:rPr>
          <w:spacing w:val="-7"/>
        </w:rPr>
        <w:t xml:space="preserve"> </w:t>
      </w:r>
      <w:r>
        <w:t>provođenja</w:t>
      </w:r>
      <w:r>
        <w:rPr>
          <w:spacing w:val="-6"/>
        </w:rPr>
        <w:t xml:space="preserve"> </w:t>
      </w:r>
      <w:r>
        <w:t>postupaka</w:t>
      </w:r>
      <w:r>
        <w:rPr>
          <w:spacing w:val="-7"/>
        </w:rPr>
        <w:t xml:space="preserve"> </w:t>
      </w:r>
      <w:r>
        <w:t>jednostavne</w:t>
      </w:r>
      <w:r>
        <w:rPr>
          <w:spacing w:val="-7"/>
        </w:rPr>
        <w:t xml:space="preserve"> </w:t>
      </w:r>
      <w:r>
        <w:t>nabave</w:t>
      </w:r>
      <w:r>
        <w:rPr>
          <w:spacing w:val="-7"/>
        </w:rPr>
        <w:t xml:space="preserve"> </w:t>
      </w:r>
      <w:r>
        <w:t>putem</w:t>
      </w:r>
      <w:r>
        <w:rPr>
          <w:spacing w:val="-6"/>
        </w:rPr>
        <w:t xml:space="preserve"> </w:t>
      </w:r>
      <w:r>
        <w:t>objave</w:t>
      </w:r>
      <w:r>
        <w:rPr>
          <w:spacing w:val="-7"/>
        </w:rPr>
        <w:t xml:space="preserve"> </w:t>
      </w:r>
      <w:r>
        <w:t>u</w:t>
      </w:r>
      <w:r>
        <w:rPr>
          <w:spacing w:val="-6"/>
        </w:rPr>
        <w:t xml:space="preserve"> </w:t>
      </w:r>
      <w:r>
        <w:t>EOJN RH, kao i obveza osiguravanja pravne zaštite za sve postupke procijenjene vrijednosti iznad 15.000,</w:t>
      </w:r>
      <w:r>
        <w:rPr>
          <w:spacing w:val="-14"/>
        </w:rPr>
        <w:t xml:space="preserve"> </w:t>
      </w:r>
      <w:r>
        <w:t>00</w:t>
      </w:r>
      <w:r>
        <w:rPr>
          <w:spacing w:val="-14"/>
        </w:rPr>
        <w:t xml:space="preserve"> </w:t>
      </w:r>
      <w:r>
        <w:t>eura.</w:t>
      </w:r>
      <w:r>
        <w:rPr>
          <w:spacing w:val="-14"/>
        </w:rPr>
        <w:t xml:space="preserve"> </w:t>
      </w:r>
      <w:r>
        <w:t>Postojeći</w:t>
      </w:r>
      <w:r>
        <w:rPr>
          <w:spacing w:val="-14"/>
        </w:rPr>
        <w:t xml:space="preserve"> </w:t>
      </w:r>
      <w:r>
        <w:t>Pravilnik</w:t>
      </w:r>
      <w:r>
        <w:rPr>
          <w:spacing w:val="-14"/>
        </w:rPr>
        <w:t xml:space="preserve"> </w:t>
      </w:r>
      <w:r>
        <w:t>(KLASA:406-01/25-03/20,</w:t>
      </w:r>
      <w:r>
        <w:rPr>
          <w:spacing w:val="-14"/>
        </w:rPr>
        <w:t xml:space="preserve"> </w:t>
      </w:r>
      <w:r>
        <w:t>URBROJ:</w:t>
      </w:r>
      <w:r>
        <w:rPr>
          <w:spacing w:val="-14"/>
        </w:rPr>
        <w:t xml:space="preserve"> </w:t>
      </w:r>
      <w:r>
        <w:t>2025-0125-5,</w:t>
      </w:r>
      <w:r>
        <w:rPr>
          <w:spacing w:val="-14"/>
        </w:rPr>
        <w:t xml:space="preserve"> </w:t>
      </w:r>
      <w:r>
        <w:t>od</w:t>
      </w:r>
      <w:r>
        <w:rPr>
          <w:spacing w:val="-14"/>
        </w:rPr>
        <w:t xml:space="preserve"> </w:t>
      </w:r>
      <w:r>
        <w:t>11. ožujka</w:t>
      </w:r>
      <w:r>
        <w:rPr>
          <w:spacing w:val="-15"/>
        </w:rPr>
        <w:t xml:space="preserve"> </w:t>
      </w:r>
      <w:r>
        <w:t>2025.)</w:t>
      </w:r>
      <w:r>
        <w:rPr>
          <w:spacing w:val="-15"/>
        </w:rPr>
        <w:t xml:space="preserve"> </w:t>
      </w:r>
      <w:r>
        <w:t>donesen</w:t>
      </w:r>
      <w:r>
        <w:rPr>
          <w:spacing w:val="-12"/>
        </w:rPr>
        <w:t xml:space="preserve"> </w:t>
      </w:r>
      <w:r>
        <w:t>u</w:t>
      </w:r>
      <w:r>
        <w:rPr>
          <w:spacing w:val="-14"/>
        </w:rPr>
        <w:t xml:space="preserve"> </w:t>
      </w:r>
      <w:r>
        <w:t>skladu</w:t>
      </w:r>
      <w:r>
        <w:rPr>
          <w:spacing w:val="-15"/>
        </w:rPr>
        <w:t xml:space="preserve"> </w:t>
      </w:r>
      <w:r>
        <w:t>s</w:t>
      </w:r>
      <w:r>
        <w:rPr>
          <w:spacing w:val="-14"/>
        </w:rPr>
        <w:t xml:space="preserve"> </w:t>
      </w:r>
      <w:r>
        <w:t>ranijim</w:t>
      </w:r>
      <w:r>
        <w:rPr>
          <w:spacing w:val="-14"/>
        </w:rPr>
        <w:t xml:space="preserve"> </w:t>
      </w:r>
      <w:r>
        <w:t>zakonskim</w:t>
      </w:r>
      <w:r>
        <w:rPr>
          <w:spacing w:val="-14"/>
        </w:rPr>
        <w:t xml:space="preserve"> </w:t>
      </w:r>
      <w:r>
        <w:t>okvirom,</w:t>
      </w:r>
      <w:r>
        <w:rPr>
          <w:spacing w:val="-14"/>
        </w:rPr>
        <w:t xml:space="preserve"> </w:t>
      </w:r>
      <w:r>
        <w:t>nije</w:t>
      </w:r>
      <w:r>
        <w:rPr>
          <w:spacing w:val="-15"/>
        </w:rPr>
        <w:t xml:space="preserve"> </w:t>
      </w:r>
      <w:r>
        <w:t>usklađen</w:t>
      </w:r>
      <w:r>
        <w:rPr>
          <w:spacing w:val="-12"/>
        </w:rPr>
        <w:t xml:space="preserve"> </w:t>
      </w:r>
      <w:r>
        <w:t>s</w:t>
      </w:r>
      <w:r>
        <w:rPr>
          <w:spacing w:val="-14"/>
        </w:rPr>
        <w:t xml:space="preserve"> </w:t>
      </w:r>
      <w:r>
        <w:t>novim</w:t>
      </w:r>
      <w:r>
        <w:rPr>
          <w:spacing w:val="-14"/>
        </w:rPr>
        <w:t xml:space="preserve"> </w:t>
      </w:r>
      <w:r>
        <w:t>zakonskim zahtjevima</w:t>
      </w:r>
      <w:r>
        <w:rPr>
          <w:spacing w:val="-3"/>
        </w:rPr>
        <w:t xml:space="preserve"> </w:t>
      </w:r>
      <w:r>
        <w:t>te</w:t>
      </w:r>
      <w:r>
        <w:rPr>
          <w:spacing w:val="-2"/>
        </w:rPr>
        <w:t xml:space="preserve"> </w:t>
      </w:r>
      <w:r>
        <w:t>ga</w:t>
      </w:r>
      <w:r>
        <w:rPr>
          <w:spacing w:val="-4"/>
        </w:rPr>
        <w:t xml:space="preserve"> </w:t>
      </w:r>
      <w:r>
        <w:t>je</w:t>
      </w:r>
      <w:r>
        <w:rPr>
          <w:spacing w:val="-1"/>
        </w:rPr>
        <w:t xml:space="preserve"> </w:t>
      </w:r>
      <w:r>
        <w:t>potrebno</w:t>
      </w:r>
      <w:r>
        <w:rPr>
          <w:spacing w:val="-1"/>
        </w:rPr>
        <w:t xml:space="preserve"> </w:t>
      </w:r>
      <w:r>
        <w:t>zamijeniti</w:t>
      </w:r>
      <w:r>
        <w:rPr>
          <w:spacing w:val="-2"/>
        </w:rPr>
        <w:t xml:space="preserve"> </w:t>
      </w:r>
      <w:r>
        <w:t>novim</w:t>
      </w:r>
      <w:r>
        <w:rPr>
          <w:spacing w:val="-2"/>
        </w:rPr>
        <w:t xml:space="preserve"> </w:t>
      </w:r>
      <w:r>
        <w:t>propisom</w:t>
      </w:r>
      <w:r>
        <w:rPr>
          <w:spacing w:val="-1"/>
        </w:rPr>
        <w:t xml:space="preserve"> </w:t>
      </w:r>
      <w:r>
        <w:t>koji</w:t>
      </w:r>
      <w:r>
        <w:rPr>
          <w:spacing w:val="-2"/>
        </w:rPr>
        <w:t xml:space="preserve"> </w:t>
      </w:r>
      <w:r>
        <w:t>će</w:t>
      </w:r>
      <w:r>
        <w:rPr>
          <w:spacing w:val="-3"/>
        </w:rPr>
        <w:t xml:space="preserve"> </w:t>
      </w:r>
      <w:r>
        <w:t>biti</w:t>
      </w:r>
      <w:r>
        <w:rPr>
          <w:spacing w:val="-2"/>
        </w:rPr>
        <w:t xml:space="preserve"> </w:t>
      </w:r>
      <w:r>
        <w:t>u</w:t>
      </w:r>
      <w:r>
        <w:rPr>
          <w:spacing w:val="-2"/>
        </w:rPr>
        <w:t xml:space="preserve"> </w:t>
      </w:r>
      <w:r>
        <w:t>potpunosti</w:t>
      </w:r>
      <w:r>
        <w:rPr>
          <w:spacing w:val="-2"/>
        </w:rPr>
        <w:t xml:space="preserve"> </w:t>
      </w:r>
      <w:r>
        <w:t>primjenjiv</w:t>
      </w:r>
      <w:r>
        <w:rPr>
          <w:spacing w:val="-2"/>
        </w:rPr>
        <w:t xml:space="preserve"> </w:t>
      </w:r>
      <w:r>
        <w:t>od dana</w:t>
      </w:r>
      <w:r>
        <w:rPr>
          <w:spacing w:val="-15"/>
        </w:rPr>
        <w:t xml:space="preserve"> </w:t>
      </w:r>
      <w:r>
        <w:t>stupanja</w:t>
      </w:r>
      <w:r>
        <w:rPr>
          <w:spacing w:val="-15"/>
        </w:rPr>
        <w:t xml:space="preserve"> </w:t>
      </w:r>
      <w:r>
        <w:t>na</w:t>
      </w:r>
      <w:r>
        <w:rPr>
          <w:spacing w:val="-15"/>
        </w:rPr>
        <w:t xml:space="preserve"> </w:t>
      </w:r>
      <w:r>
        <w:t>snagu</w:t>
      </w:r>
      <w:r>
        <w:rPr>
          <w:spacing w:val="-15"/>
        </w:rPr>
        <w:t xml:space="preserve"> </w:t>
      </w:r>
      <w:r>
        <w:t>odredbi</w:t>
      </w:r>
      <w:r>
        <w:rPr>
          <w:spacing w:val="-15"/>
        </w:rPr>
        <w:t xml:space="preserve"> </w:t>
      </w:r>
      <w:r>
        <w:t>koje</w:t>
      </w:r>
      <w:r>
        <w:rPr>
          <w:spacing w:val="-15"/>
        </w:rPr>
        <w:t xml:space="preserve"> </w:t>
      </w:r>
      <w:r>
        <w:t>se</w:t>
      </w:r>
      <w:r>
        <w:rPr>
          <w:spacing w:val="-15"/>
        </w:rPr>
        <w:t xml:space="preserve"> </w:t>
      </w:r>
      <w:r>
        <w:t>odnose</w:t>
      </w:r>
      <w:r>
        <w:rPr>
          <w:spacing w:val="-15"/>
        </w:rPr>
        <w:t xml:space="preserve"> </w:t>
      </w:r>
      <w:r>
        <w:t>na</w:t>
      </w:r>
      <w:r>
        <w:rPr>
          <w:spacing w:val="-15"/>
        </w:rPr>
        <w:t xml:space="preserve"> </w:t>
      </w:r>
      <w:r>
        <w:t>postupak,</w:t>
      </w:r>
      <w:r>
        <w:rPr>
          <w:spacing w:val="-15"/>
        </w:rPr>
        <w:t xml:space="preserve"> </w:t>
      </w:r>
      <w:r>
        <w:t>uvjete</w:t>
      </w:r>
      <w:r>
        <w:rPr>
          <w:spacing w:val="-15"/>
        </w:rPr>
        <w:t xml:space="preserve"> </w:t>
      </w:r>
      <w:r>
        <w:t>i</w:t>
      </w:r>
      <w:r>
        <w:rPr>
          <w:spacing w:val="-15"/>
        </w:rPr>
        <w:t xml:space="preserve"> </w:t>
      </w:r>
      <w:r>
        <w:t>način</w:t>
      </w:r>
      <w:r>
        <w:rPr>
          <w:spacing w:val="-15"/>
        </w:rPr>
        <w:t xml:space="preserve"> </w:t>
      </w:r>
      <w:r>
        <w:t>provedbe</w:t>
      </w:r>
      <w:r>
        <w:rPr>
          <w:spacing w:val="-15"/>
        </w:rPr>
        <w:t xml:space="preserve"> </w:t>
      </w:r>
      <w:r>
        <w:t xml:space="preserve">jednostavne </w:t>
      </w:r>
      <w:r>
        <w:rPr>
          <w:spacing w:val="-2"/>
        </w:rPr>
        <w:t>nabave.</w:t>
      </w:r>
    </w:p>
    <w:p w:rsidR="0078687B" w:rsidRDefault="0078687B">
      <w:pPr>
        <w:pStyle w:val="Textkrper"/>
        <w:spacing w:before="11"/>
      </w:pPr>
    </w:p>
    <w:p w:rsidR="0078687B" w:rsidRDefault="00C06C0E">
      <w:pPr>
        <w:pStyle w:val="berschrift1"/>
        <w:jc w:val="both"/>
      </w:pPr>
      <w:r>
        <w:t>OBRAZLOŽENJE</w:t>
      </w:r>
      <w:r>
        <w:rPr>
          <w:spacing w:val="-6"/>
        </w:rPr>
        <w:t xml:space="preserve"> </w:t>
      </w:r>
      <w:r>
        <w:t>RAZLOGA</w:t>
      </w:r>
      <w:r>
        <w:rPr>
          <w:spacing w:val="-3"/>
        </w:rPr>
        <w:t xml:space="preserve"> </w:t>
      </w:r>
      <w:r>
        <w:t>I</w:t>
      </w:r>
      <w:r>
        <w:rPr>
          <w:spacing w:val="-3"/>
        </w:rPr>
        <w:t xml:space="preserve"> </w:t>
      </w:r>
      <w:r>
        <w:t>CILJEVI</w:t>
      </w:r>
      <w:r>
        <w:rPr>
          <w:spacing w:val="-2"/>
        </w:rPr>
        <w:t xml:space="preserve"> </w:t>
      </w:r>
      <w:r>
        <w:t>KOJI</w:t>
      </w:r>
      <w:r>
        <w:rPr>
          <w:spacing w:val="-2"/>
        </w:rPr>
        <w:t xml:space="preserve"> </w:t>
      </w:r>
      <w:r>
        <w:t>SE</w:t>
      </w:r>
      <w:r>
        <w:rPr>
          <w:spacing w:val="-2"/>
        </w:rPr>
        <w:t xml:space="preserve"> </w:t>
      </w:r>
      <w:r>
        <w:t>ŽELE</w:t>
      </w:r>
      <w:r>
        <w:rPr>
          <w:spacing w:val="-2"/>
        </w:rPr>
        <w:t xml:space="preserve"> POSTIĆI</w:t>
      </w:r>
    </w:p>
    <w:p w:rsidR="0078687B" w:rsidRDefault="0078687B">
      <w:pPr>
        <w:pStyle w:val="Textkrper"/>
        <w:spacing w:before="2"/>
        <w:rPr>
          <w:b/>
          <w:sz w:val="28"/>
        </w:rPr>
      </w:pPr>
    </w:p>
    <w:p w:rsidR="0078687B" w:rsidRDefault="00C06C0E">
      <w:pPr>
        <w:pStyle w:val="Textkrper"/>
        <w:spacing w:line="256" w:lineRule="auto"/>
        <w:ind w:left="114" w:right="102"/>
        <w:jc w:val="both"/>
      </w:pPr>
      <w:r>
        <w:t>Donošenje novog Pravilnika nužno je zbog: usklađivanja s važećim zakonodavnim okvirom i njegovim izmjenama, potrebe za preciznijim normativnim uređenjem pojedinih instituta, osiguravanja veće razine pravne sigurnosti u provedbi postupaka jednostavne nabave, jačanja načela,</w:t>
      </w:r>
      <w:r>
        <w:rPr>
          <w:spacing w:val="-5"/>
        </w:rPr>
        <w:t xml:space="preserve"> </w:t>
      </w:r>
      <w:r>
        <w:t>unaprjeđenja</w:t>
      </w:r>
      <w:r>
        <w:rPr>
          <w:spacing w:val="-5"/>
        </w:rPr>
        <w:t xml:space="preserve"> </w:t>
      </w:r>
      <w:r>
        <w:t>učinkovitosti</w:t>
      </w:r>
      <w:r>
        <w:rPr>
          <w:spacing w:val="-7"/>
        </w:rPr>
        <w:t xml:space="preserve"> </w:t>
      </w:r>
      <w:r>
        <w:t>i</w:t>
      </w:r>
      <w:r>
        <w:rPr>
          <w:spacing w:val="-5"/>
        </w:rPr>
        <w:t xml:space="preserve"> </w:t>
      </w:r>
      <w:r>
        <w:t>ekonomičnosti</w:t>
      </w:r>
      <w:r>
        <w:rPr>
          <w:spacing w:val="-7"/>
        </w:rPr>
        <w:t xml:space="preserve"> </w:t>
      </w:r>
      <w:r>
        <w:t>postupaka</w:t>
      </w:r>
      <w:r>
        <w:rPr>
          <w:spacing w:val="-6"/>
        </w:rPr>
        <w:t xml:space="preserve"> </w:t>
      </w:r>
      <w:r>
        <w:t>jednostavne</w:t>
      </w:r>
      <w:r>
        <w:rPr>
          <w:spacing w:val="-6"/>
        </w:rPr>
        <w:t xml:space="preserve"> </w:t>
      </w:r>
      <w:r>
        <w:t>nabave,</w:t>
      </w:r>
      <w:r>
        <w:rPr>
          <w:spacing w:val="-5"/>
        </w:rPr>
        <w:t xml:space="preserve"> </w:t>
      </w:r>
      <w:r>
        <w:t>te</w:t>
      </w:r>
      <w:r>
        <w:rPr>
          <w:spacing w:val="-5"/>
        </w:rPr>
        <w:t xml:space="preserve"> </w:t>
      </w:r>
      <w:r>
        <w:t>uvođenja digitaliziranih postupaka provedbe putem EOJN RH. Usklađivanje s promjenama zakonska je obveza Osnovne škole Plitvička Jezera, te je ono preduvjet za zakonito provođenje svih postupaka</w:t>
      </w:r>
      <w:r>
        <w:rPr>
          <w:spacing w:val="19"/>
        </w:rPr>
        <w:t xml:space="preserve"> </w:t>
      </w:r>
      <w:r>
        <w:t>jednostavne</w:t>
      </w:r>
      <w:r>
        <w:rPr>
          <w:spacing w:val="21"/>
        </w:rPr>
        <w:t xml:space="preserve"> </w:t>
      </w:r>
      <w:r>
        <w:t>nabave</w:t>
      </w:r>
      <w:r>
        <w:rPr>
          <w:spacing w:val="22"/>
        </w:rPr>
        <w:t xml:space="preserve"> </w:t>
      </w:r>
      <w:r>
        <w:t>od</w:t>
      </w:r>
      <w:r>
        <w:rPr>
          <w:spacing w:val="22"/>
        </w:rPr>
        <w:t xml:space="preserve"> </w:t>
      </w:r>
      <w:r>
        <w:t>1.</w:t>
      </w:r>
      <w:r>
        <w:rPr>
          <w:spacing w:val="25"/>
        </w:rPr>
        <w:t xml:space="preserve"> </w:t>
      </w:r>
      <w:r>
        <w:t>rujna</w:t>
      </w:r>
      <w:r>
        <w:rPr>
          <w:spacing w:val="22"/>
        </w:rPr>
        <w:t xml:space="preserve"> </w:t>
      </w:r>
      <w:r>
        <w:t>2026.</w:t>
      </w:r>
      <w:r>
        <w:rPr>
          <w:spacing w:val="25"/>
        </w:rPr>
        <w:t xml:space="preserve"> </w:t>
      </w:r>
      <w:r>
        <w:t>godine.</w:t>
      </w:r>
      <w:r>
        <w:rPr>
          <w:spacing w:val="22"/>
        </w:rPr>
        <w:t xml:space="preserve"> </w:t>
      </w:r>
      <w:r>
        <w:t>Cilj</w:t>
      </w:r>
      <w:r>
        <w:rPr>
          <w:spacing w:val="24"/>
        </w:rPr>
        <w:t xml:space="preserve"> </w:t>
      </w:r>
      <w:r>
        <w:t>Pravilnika</w:t>
      </w:r>
      <w:r>
        <w:rPr>
          <w:spacing w:val="22"/>
        </w:rPr>
        <w:t xml:space="preserve"> </w:t>
      </w:r>
      <w:r>
        <w:t>je</w:t>
      </w:r>
      <w:r>
        <w:rPr>
          <w:spacing w:val="22"/>
        </w:rPr>
        <w:t xml:space="preserve"> </w:t>
      </w:r>
      <w:r>
        <w:t>uspostaviti</w:t>
      </w:r>
      <w:r>
        <w:rPr>
          <w:spacing w:val="24"/>
        </w:rPr>
        <w:t xml:space="preserve"> </w:t>
      </w:r>
      <w:r>
        <w:rPr>
          <w:spacing w:val="-2"/>
        </w:rPr>
        <w:t>jasan,</w:t>
      </w:r>
    </w:p>
    <w:p w:rsidR="0078687B" w:rsidRDefault="0078687B">
      <w:pPr>
        <w:spacing w:line="256" w:lineRule="auto"/>
        <w:jc w:val="both"/>
        <w:sectPr w:rsidR="0078687B">
          <w:type w:val="continuous"/>
          <w:pgSz w:w="11910" w:h="16840"/>
          <w:pgMar w:top="1400" w:right="1300" w:bottom="280" w:left="1300" w:header="720" w:footer="720" w:gutter="0"/>
          <w:cols w:space="720"/>
        </w:sectPr>
      </w:pPr>
    </w:p>
    <w:p w:rsidR="0078687B" w:rsidRDefault="00C06C0E">
      <w:pPr>
        <w:pStyle w:val="Textkrper"/>
        <w:spacing w:before="79" w:line="256" w:lineRule="auto"/>
        <w:ind w:left="114" w:right="101"/>
        <w:jc w:val="both"/>
      </w:pPr>
      <w:r>
        <w:lastRenderedPageBreak/>
        <w:t>transparentan</w:t>
      </w:r>
      <w:r>
        <w:rPr>
          <w:spacing w:val="-15"/>
        </w:rPr>
        <w:t xml:space="preserve"> </w:t>
      </w:r>
      <w:r>
        <w:t>i</w:t>
      </w:r>
      <w:r>
        <w:rPr>
          <w:spacing w:val="-15"/>
        </w:rPr>
        <w:t xml:space="preserve"> </w:t>
      </w:r>
      <w:r>
        <w:t>operativno</w:t>
      </w:r>
      <w:r>
        <w:rPr>
          <w:spacing w:val="-15"/>
        </w:rPr>
        <w:t xml:space="preserve"> </w:t>
      </w:r>
      <w:r>
        <w:t>provediv</w:t>
      </w:r>
      <w:r>
        <w:rPr>
          <w:spacing w:val="-15"/>
        </w:rPr>
        <w:t xml:space="preserve"> </w:t>
      </w:r>
      <w:r>
        <w:t>sustav</w:t>
      </w:r>
      <w:r>
        <w:rPr>
          <w:spacing w:val="-15"/>
        </w:rPr>
        <w:t xml:space="preserve"> </w:t>
      </w:r>
      <w:r>
        <w:t>jednostavne</w:t>
      </w:r>
      <w:r>
        <w:rPr>
          <w:spacing w:val="-15"/>
        </w:rPr>
        <w:t xml:space="preserve"> </w:t>
      </w:r>
      <w:r>
        <w:t>nabave</w:t>
      </w:r>
      <w:r>
        <w:rPr>
          <w:spacing w:val="-15"/>
        </w:rPr>
        <w:t xml:space="preserve"> </w:t>
      </w:r>
      <w:r>
        <w:t>koji</w:t>
      </w:r>
      <w:r>
        <w:rPr>
          <w:spacing w:val="-15"/>
        </w:rPr>
        <w:t xml:space="preserve"> </w:t>
      </w:r>
      <w:r>
        <w:t>omogućuje</w:t>
      </w:r>
      <w:r>
        <w:rPr>
          <w:spacing w:val="-15"/>
        </w:rPr>
        <w:t xml:space="preserve"> </w:t>
      </w:r>
      <w:r>
        <w:t>brzo</w:t>
      </w:r>
      <w:r>
        <w:rPr>
          <w:spacing w:val="-15"/>
        </w:rPr>
        <w:t xml:space="preserve"> </w:t>
      </w:r>
      <w:r>
        <w:t>postupanje, elektroničku komunikaciju i pohranu dokumentacije u svim fazama postupka jednostavne nabave, osigurava cjelovitu revizijsku stazu, promiče ravnopravno sudjelovanje na tržištu jednostavne nabave te jača povjerenje gospodarskih subjekata u postupke naručitelja.</w:t>
      </w:r>
    </w:p>
    <w:p w:rsidR="0078687B" w:rsidRDefault="0078687B">
      <w:pPr>
        <w:pStyle w:val="Textkrper"/>
        <w:spacing w:before="1"/>
        <w:rPr>
          <w:sz w:val="26"/>
        </w:rPr>
      </w:pPr>
    </w:p>
    <w:p w:rsidR="0078687B" w:rsidRDefault="00C06C0E">
      <w:pPr>
        <w:pStyle w:val="berschrift1"/>
      </w:pPr>
      <w:r>
        <w:t>TRAJANJE</w:t>
      </w:r>
      <w:r>
        <w:rPr>
          <w:b w:val="0"/>
          <w:spacing w:val="-3"/>
        </w:rPr>
        <w:t xml:space="preserve"> </w:t>
      </w:r>
      <w:r>
        <w:rPr>
          <w:spacing w:val="-2"/>
        </w:rPr>
        <w:t>SAVJETOVANJA</w:t>
      </w:r>
    </w:p>
    <w:p w:rsidR="0078687B" w:rsidRDefault="0078687B">
      <w:pPr>
        <w:pStyle w:val="Textkrper"/>
        <w:spacing w:before="11"/>
        <w:rPr>
          <w:b/>
          <w:sz w:val="27"/>
        </w:rPr>
      </w:pPr>
    </w:p>
    <w:p w:rsidR="0078687B" w:rsidRDefault="00C06C0E">
      <w:pPr>
        <w:pStyle w:val="Textkrper"/>
        <w:spacing w:line="256" w:lineRule="auto"/>
        <w:ind w:left="114" w:right="102"/>
        <w:jc w:val="both"/>
      </w:pPr>
      <w:r>
        <w:t>Savjetovanje traje od 10. srpnja do 10. kolovoza 2026. godine. Zbog iznimno kratkog tranzicijskog</w:t>
      </w:r>
      <w:r>
        <w:rPr>
          <w:spacing w:val="-3"/>
        </w:rPr>
        <w:t xml:space="preserve"> </w:t>
      </w:r>
      <w:r>
        <w:t>razdoblja</w:t>
      </w:r>
      <w:r>
        <w:rPr>
          <w:spacing w:val="-1"/>
        </w:rPr>
        <w:t xml:space="preserve"> </w:t>
      </w:r>
      <w:r>
        <w:t>i zakonskog</w:t>
      </w:r>
      <w:r>
        <w:rPr>
          <w:spacing w:val="-2"/>
        </w:rPr>
        <w:t xml:space="preserve"> </w:t>
      </w:r>
      <w:r>
        <w:t>roka</w:t>
      </w:r>
      <w:r>
        <w:rPr>
          <w:spacing w:val="-2"/>
        </w:rPr>
        <w:t xml:space="preserve"> </w:t>
      </w:r>
      <w:r>
        <w:t>od samo tri mjeseca</w:t>
      </w:r>
      <w:r>
        <w:rPr>
          <w:spacing w:val="-1"/>
        </w:rPr>
        <w:t xml:space="preserve"> </w:t>
      </w:r>
      <w:r>
        <w:t>koji je</w:t>
      </w:r>
      <w:r>
        <w:rPr>
          <w:spacing w:val="-1"/>
        </w:rPr>
        <w:t xml:space="preserve"> </w:t>
      </w:r>
      <w:r>
        <w:t>ostavljen naručiteljima</w:t>
      </w:r>
      <w:r>
        <w:rPr>
          <w:spacing w:val="-1"/>
        </w:rPr>
        <w:t xml:space="preserve"> </w:t>
      </w:r>
      <w:r>
        <w:t>za potpuno usklađivanje općih akata s novim zakonskim okvirom, a s ciljem pravovremene pripreme i donošenja Pravilnika prije stupanja na snagu ključnih odredbi, ovo se savjetovanje iznimno</w:t>
      </w:r>
      <w:r>
        <w:rPr>
          <w:spacing w:val="-1"/>
        </w:rPr>
        <w:t xml:space="preserve"> </w:t>
      </w:r>
      <w:r>
        <w:t>provodi</w:t>
      </w:r>
      <w:r>
        <w:rPr>
          <w:spacing w:val="-1"/>
        </w:rPr>
        <w:t xml:space="preserve"> </w:t>
      </w:r>
      <w:r>
        <w:t>u</w:t>
      </w:r>
      <w:r>
        <w:rPr>
          <w:spacing w:val="-1"/>
        </w:rPr>
        <w:t xml:space="preserve"> </w:t>
      </w:r>
      <w:r>
        <w:t>skraćenom</w:t>
      </w:r>
      <w:r>
        <w:rPr>
          <w:spacing w:val="-1"/>
        </w:rPr>
        <w:t xml:space="preserve"> </w:t>
      </w:r>
      <w:r>
        <w:t>trajanju.</w:t>
      </w:r>
      <w:r>
        <w:rPr>
          <w:spacing w:val="-1"/>
        </w:rPr>
        <w:t xml:space="preserve"> </w:t>
      </w:r>
      <w:r>
        <w:t>Skraćeni</w:t>
      </w:r>
      <w:r>
        <w:rPr>
          <w:spacing w:val="-1"/>
        </w:rPr>
        <w:t xml:space="preserve"> </w:t>
      </w:r>
      <w:r>
        <w:t>rok</w:t>
      </w:r>
      <w:r>
        <w:rPr>
          <w:spacing w:val="-1"/>
        </w:rPr>
        <w:t xml:space="preserve"> </w:t>
      </w:r>
      <w:r>
        <w:t>nužan</w:t>
      </w:r>
      <w:r>
        <w:rPr>
          <w:spacing w:val="-1"/>
        </w:rPr>
        <w:t xml:space="preserve"> </w:t>
      </w:r>
      <w:r>
        <w:t>je</w:t>
      </w:r>
      <w:r>
        <w:rPr>
          <w:spacing w:val="-2"/>
        </w:rPr>
        <w:t xml:space="preserve"> </w:t>
      </w:r>
      <w:r>
        <w:t>radi</w:t>
      </w:r>
      <w:r>
        <w:rPr>
          <w:spacing w:val="-1"/>
        </w:rPr>
        <w:t xml:space="preserve"> </w:t>
      </w:r>
      <w:r>
        <w:t>osiguravanja</w:t>
      </w:r>
      <w:r>
        <w:rPr>
          <w:spacing w:val="-2"/>
        </w:rPr>
        <w:t xml:space="preserve"> </w:t>
      </w:r>
      <w:r>
        <w:t>institucionalne spremnosti</w:t>
      </w:r>
      <w:r>
        <w:rPr>
          <w:spacing w:val="-15"/>
        </w:rPr>
        <w:t xml:space="preserve"> </w:t>
      </w:r>
      <w:r>
        <w:t>te</w:t>
      </w:r>
      <w:r>
        <w:rPr>
          <w:spacing w:val="-15"/>
        </w:rPr>
        <w:t xml:space="preserve"> </w:t>
      </w:r>
      <w:r>
        <w:t>sprječavanja</w:t>
      </w:r>
      <w:r>
        <w:rPr>
          <w:spacing w:val="-15"/>
        </w:rPr>
        <w:t xml:space="preserve"> </w:t>
      </w:r>
      <w:r>
        <w:t>nastanka</w:t>
      </w:r>
      <w:r>
        <w:rPr>
          <w:spacing w:val="-15"/>
        </w:rPr>
        <w:t xml:space="preserve"> </w:t>
      </w:r>
      <w:r>
        <w:t>pravnog</w:t>
      </w:r>
      <w:r>
        <w:rPr>
          <w:spacing w:val="-15"/>
        </w:rPr>
        <w:t xml:space="preserve"> </w:t>
      </w:r>
      <w:r>
        <w:t>vakuum</w:t>
      </w:r>
      <w:r>
        <w:rPr>
          <w:spacing w:val="-15"/>
        </w:rPr>
        <w:t xml:space="preserve"> </w:t>
      </w:r>
      <w:r>
        <w:t>sustava</w:t>
      </w:r>
      <w:r>
        <w:rPr>
          <w:spacing w:val="-15"/>
        </w:rPr>
        <w:t xml:space="preserve"> </w:t>
      </w:r>
      <w:r>
        <w:t>javne</w:t>
      </w:r>
      <w:r>
        <w:rPr>
          <w:spacing w:val="-15"/>
        </w:rPr>
        <w:t xml:space="preserve"> </w:t>
      </w:r>
      <w:r>
        <w:t>nabave</w:t>
      </w:r>
      <w:r>
        <w:rPr>
          <w:spacing w:val="-15"/>
        </w:rPr>
        <w:t xml:space="preserve"> </w:t>
      </w:r>
      <w:r>
        <w:t>nakon</w:t>
      </w:r>
      <w:r>
        <w:rPr>
          <w:spacing w:val="-15"/>
        </w:rPr>
        <w:t xml:space="preserve"> </w:t>
      </w:r>
      <w:r>
        <w:t>1.</w:t>
      </w:r>
      <w:r>
        <w:rPr>
          <w:spacing w:val="-15"/>
        </w:rPr>
        <w:t xml:space="preserve"> </w:t>
      </w:r>
      <w:r>
        <w:t>rujna</w:t>
      </w:r>
      <w:r>
        <w:rPr>
          <w:spacing w:val="-15"/>
        </w:rPr>
        <w:t xml:space="preserve"> </w:t>
      </w:r>
      <w:r>
        <w:t xml:space="preserve">2026. </w:t>
      </w:r>
      <w:r>
        <w:rPr>
          <w:spacing w:val="-2"/>
        </w:rPr>
        <w:t>godine.</w:t>
      </w:r>
    </w:p>
    <w:p w:rsidR="0078687B" w:rsidRDefault="0078687B">
      <w:pPr>
        <w:pStyle w:val="Textkrper"/>
        <w:rPr>
          <w:sz w:val="26"/>
        </w:rPr>
      </w:pPr>
    </w:p>
    <w:p w:rsidR="0078687B" w:rsidRDefault="0078687B">
      <w:pPr>
        <w:pStyle w:val="Textkrper"/>
        <w:spacing w:before="6"/>
        <w:rPr>
          <w:sz w:val="25"/>
        </w:rPr>
      </w:pPr>
    </w:p>
    <w:p w:rsidR="0078687B" w:rsidRDefault="00C06C0E">
      <w:pPr>
        <w:pStyle w:val="berschrift1"/>
      </w:pPr>
      <w:r>
        <w:t>NAČIN</w:t>
      </w:r>
      <w:r>
        <w:rPr>
          <w:spacing w:val="-6"/>
        </w:rPr>
        <w:t xml:space="preserve"> </w:t>
      </w:r>
      <w:r>
        <w:t>SUDJELOVANJA</w:t>
      </w:r>
      <w:r>
        <w:rPr>
          <w:spacing w:val="-3"/>
        </w:rPr>
        <w:t xml:space="preserve"> </w:t>
      </w:r>
      <w:r>
        <w:t>U</w:t>
      </w:r>
      <w:r>
        <w:rPr>
          <w:spacing w:val="-3"/>
        </w:rPr>
        <w:t xml:space="preserve"> </w:t>
      </w:r>
      <w:r>
        <w:rPr>
          <w:spacing w:val="-2"/>
        </w:rPr>
        <w:t>SAVJETOVANJU</w:t>
      </w:r>
    </w:p>
    <w:p w:rsidR="0078687B" w:rsidRDefault="0078687B">
      <w:pPr>
        <w:pStyle w:val="Textkrper"/>
        <w:rPr>
          <w:b/>
          <w:sz w:val="28"/>
        </w:rPr>
      </w:pPr>
    </w:p>
    <w:p w:rsidR="0078687B" w:rsidRDefault="00C06C0E">
      <w:pPr>
        <w:pStyle w:val="Textkrper"/>
        <w:spacing w:line="264" w:lineRule="auto"/>
        <w:ind w:left="118" w:right="113"/>
        <w:jc w:val="both"/>
      </w:pPr>
      <w:r>
        <w:t>Pozivaju se predstavnici zainteresirane javnosti da najkasnije do 10. kolovoza 2026. godine, dostave svoje primjedbe, komentare i prijedloge na predloženi Prijedlog Pravilnika, s obrazloženjem, u pisanom obliku, putem elektronske pošte na</w:t>
      </w:r>
      <w:r>
        <w:rPr>
          <w:spacing w:val="40"/>
        </w:rPr>
        <w:t xml:space="preserve"> </w:t>
      </w:r>
      <w:r>
        <w:t>slijedeć</w:t>
      </w:r>
      <w:r>
        <w:rPr>
          <w:sz w:val="22"/>
        </w:rPr>
        <w:t xml:space="preserve">u </w:t>
      </w:r>
      <w:r>
        <w:t>adres</w:t>
      </w:r>
      <w:r>
        <w:rPr>
          <w:sz w:val="22"/>
        </w:rPr>
        <w:t xml:space="preserve">u </w:t>
      </w:r>
      <w:r>
        <w:t xml:space="preserve">: </w:t>
      </w:r>
      <w:r>
        <w:rPr>
          <w:color w:val="0462C1"/>
          <w:u w:val="single" w:color="0462C1"/>
        </w:rPr>
        <w:t>ured@os-</w:t>
      </w:r>
      <w:r>
        <w:rPr>
          <w:color w:val="0462C1"/>
        </w:rPr>
        <w:t xml:space="preserve"> </w:t>
      </w:r>
      <w:r>
        <w:rPr>
          <w:color w:val="0462C1"/>
          <w:spacing w:val="-2"/>
          <w:u w:val="single" w:color="0462C1"/>
        </w:rPr>
        <w:t>plitvicka-jezera.skole.hr</w:t>
      </w:r>
      <w:r>
        <w:rPr>
          <w:color w:val="5E5E5E"/>
          <w:spacing w:val="-2"/>
        </w:rPr>
        <w:t>.</w:t>
      </w:r>
    </w:p>
    <w:p w:rsidR="0078687B" w:rsidRDefault="00C06C0E">
      <w:pPr>
        <w:pStyle w:val="Textkrper"/>
        <w:spacing w:line="264" w:lineRule="auto"/>
        <w:ind w:left="118" w:right="118"/>
        <w:jc w:val="both"/>
      </w:pPr>
      <w:r>
        <w:t>Prijedlozi, komentari i primjedbe na Prijedlog Pravilnika dostavljaju se na OBRASCU za savjetovanje s javnošću koji je dostupan zajedno s ovim pozivom i prijedlogom Pravilnika. Prijedlozi, komentari i primjedbe moraju sadržavati adresu podnositelja i biti čitko napisani. Ukoliko se prijedlozi ne dostave na predviđeni način, isti se neće uzimati u obzir.</w:t>
      </w:r>
    </w:p>
    <w:p w:rsidR="0078687B" w:rsidRDefault="0078687B">
      <w:pPr>
        <w:pStyle w:val="Textkrper"/>
        <w:rPr>
          <w:sz w:val="26"/>
        </w:rPr>
      </w:pPr>
    </w:p>
    <w:p w:rsidR="0078687B" w:rsidRDefault="0078687B">
      <w:pPr>
        <w:pStyle w:val="Textkrper"/>
        <w:spacing w:before="9"/>
        <w:rPr>
          <w:sz w:val="25"/>
        </w:rPr>
      </w:pPr>
    </w:p>
    <w:p w:rsidR="0078687B" w:rsidRDefault="00C06C0E">
      <w:pPr>
        <w:pStyle w:val="berschrift1"/>
      </w:pPr>
      <w:r>
        <w:t>IZVJEŠĆE</w:t>
      </w:r>
      <w:r>
        <w:rPr>
          <w:spacing w:val="-5"/>
        </w:rPr>
        <w:t xml:space="preserve"> </w:t>
      </w:r>
      <w:r>
        <w:t>O</w:t>
      </w:r>
      <w:r>
        <w:rPr>
          <w:spacing w:val="-3"/>
        </w:rPr>
        <w:t xml:space="preserve"> </w:t>
      </w:r>
      <w:r>
        <w:rPr>
          <w:spacing w:val="-2"/>
        </w:rPr>
        <w:t>SAVJETOVANJU</w:t>
      </w:r>
    </w:p>
    <w:p w:rsidR="0078687B" w:rsidRDefault="0078687B">
      <w:pPr>
        <w:pStyle w:val="Textkrper"/>
        <w:spacing w:before="2"/>
        <w:rPr>
          <w:b/>
          <w:sz w:val="28"/>
        </w:rPr>
      </w:pPr>
    </w:p>
    <w:p w:rsidR="0078687B" w:rsidRDefault="00C06C0E">
      <w:pPr>
        <w:pStyle w:val="Textkrper"/>
        <w:spacing w:line="256" w:lineRule="auto"/>
        <w:ind w:left="114" w:right="101"/>
        <w:jc w:val="both"/>
      </w:pPr>
      <w:r>
        <w:t>Po</w:t>
      </w:r>
      <w:r>
        <w:rPr>
          <w:spacing w:val="-1"/>
        </w:rPr>
        <w:t xml:space="preserve"> </w:t>
      </w:r>
      <w:r>
        <w:t>završetku</w:t>
      </w:r>
      <w:r>
        <w:rPr>
          <w:spacing w:val="-1"/>
        </w:rPr>
        <w:t xml:space="preserve"> </w:t>
      </w:r>
      <w:r>
        <w:t>savjetovanja,</w:t>
      </w:r>
      <w:r>
        <w:rPr>
          <w:spacing w:val="-2"/>
        </w:rPr>
        <w:t xml:space="preserve"> </w:t>
      </w:r>
      <w:r>
        <w:t>svi</w:t>
      </w:r>
      <w:r>
        <w:rPr>
          <w:spacing w:val="-1"/>
        </w:rPr>
        <w:t xml:space="preserve"> </w:t>
      </w:r>
      <w:r>
        <w:t>pristigli</w:t>
      </w:r>
      <w:r>
        <w:rPr>
          <w:spacing w:val="-1"/>
        </w:rPr>
        <w:t xml:space="preserve"> </w:t>
      </w:r>
      <w:r>
        <w:t>prijedlozi,</w:t>
      </w:r>
      <w:r>
        <w:rPr>
          <w:spacing w:val="-3"/>
        </w:rPr>
        <w:t xml:space="preserve"> </w:t>
      </w:r>
      <w:r>
        <w:t>komentari</w:t>
      </w:r>
      <w:r>
        <w:rPr>
          <w:spacing w:val="-1"/>
        </w:rPr>
        <w:t xml:space="preserve"> </w:t>
      </w:r>
      <w:r>
        <w:t>i</w:t>
      </w:r>
      <w:r>
        <w:rPr>
          <w:spacing w:val="-1"/>
        </w:rPr>
        <w:t xml:space="preserve"> </w:t>
      </w:r>
      <w:r>
        <w:t>primjedbe</w:t>
      </w:r>
      <w:r>
        <w:rPr>
          <w:spacing w:val="-2"/>
        </w:rPr>
        <w:t xml:space="preserve"> </w:t>
      </w:r>
      <w:r>
        <w:t>biti</w:t>
      </w:r>
      <w:r>
        <w:rPr>
          <w:spacing w:val="-1"/>
        </w:rPr>
        <w:t xml:space="preserve"> </w:t>
      </w:r>
      <w:r>
        <w:t>će</w:t>
      </w:r>
      <w:r>
        <w:rPr>
          <w:spacing w:val="-2"/>
        </w:rPr>
        <w:t xml:space="preserve"> </w:t>
      </w:r>
      <w:r>
        <w:t>javno</w:t>
      </w:r>
      <w:r>
        <w:rPr>
          <w:spacing w:val="-2"/>
        </w:rPr>
        <w:t xml:space="preserve"> </w:t>
      </w:r>
      <w:r>
        <w:t>dostupni na mrežnoj stranici Osnovne škole Plitvička Jezera. Ukoliko ne želite da Vaš prijedlog, komentar ili primjedba bude javno objavljen, molimo Vas da to jasno istaknete pri dostavi obrasca. Po provedenom savjetovanju izradit će se Izvješće o provedenom savjetovanju koje sadrži</w:t>
      </w:r>
      <w:r>
        <w:rPr>
          <w:spacing w:val="-15"/>
        </w:rPr>
        <w:t xml:space="preserve"> </w:t>
      </w:r>
      <w:r>
        <w:t>zaprimljene</w:t>
      </w:r>
      <w:r>
        <w:rPr>
          <w:spacing w:val="-15"/>
        </w:rPr>
        <w:t xml:space="preserve"> </w:t>
      </w:r>
      <w:r>
        <w:t>prijedloge</w:t>
      </w:r>
      <w:r>
        <w:rPr>
          <w:spacing w:val="-14"/>
        </w:rPr>
        <w:t xml:space="preserve"> </w:t>
      </w:r>
      <w:r>
        <w:t>i</w:t>
      </w:r>
      <w:r>
        <w:rPr>
          <w:spacing w:val="-14"/>
        </w:rPr>
        <w:t xml:space="preserve"> </w:t>
      </w:r>
      <w:r>
        <w:t>primjedbe</w:t>
      </w:r>
      <w:r>
        <w:rPr>
          <w:spacing w:val="-15"/>
        </w:rPr>
        <w:t xml:space="preserve"> </w:t>
      </w:r>
      <w:r>
        <w:t>te</w:t>
      </w:r>
      <w:r>
        <w:rPr>
          <w:spacing w:val="-15"/>
        </w:rPr>
        <w:t xml:space="preserve"> </w:t>
      </w:r>
      <w:r>
        <w:t>očitovanja</w:t>
      </w:r>
      <w:r>
        <w:rPr>
          <w:spacing w:val="-15"/>
        </w:rPr>
        <w:t xml:space="preserve"> </w:t>
      </w:r>
      <w:r>
        <w:t>s</w:t>
      </w:r>
      <w:r>
        <w:rPr>
          <w:spacing w:val="-14"/>
        </w:rPr>
        <w:t xml:space="preserve"> </w:t>
      </w:r>
      <w:r>
        <w:t>razlozima</w:t>
      </w:r>
      <w:r>
        <w:rPr>
          <w:spacing w:val="-15"/>
        </w:rPr>
        <w:t xml:space="preserve"> </w:t>
      </w:r>
      <w:r>
        <w:t>za</w:t>
      </w:r>
      <w:r>
        <w:rPr>
          <w:spacing w:val="-15"/>
        </w:rPr>
        <w:t xml:space="preserve"> </w:t>
      </w:r>
      <w:r>
        <w:t>(ne)prihvaćanje</w:t>
      </w:r>
      <w:r>
        <w:rPr>
          <w:spacing w:val="-15"/>
        </w:rPr>
        <w:t xml:space="preserve"> </w:t>
      </w:r>
      <w:r>
        <w:t xml:space="preserve">pojedinih prijedloga i primjedbi, koje će biti objavljeno na mrežnoj stranici Osnovne škole Plitvička </w:t>
      </w:r>
      <w:r>
        <w:rPr>
          <w:spacing w:val="-2"/>
        </w:rPr>
        <w:t>Jezera.</w:t>
      </w:r>
    </w:p>
    <w:p w:rsidR="0078687B" w:rsidRDefault="0078687B">
      <w:pPr>
        <w:pStyle w:val="Textkrper"/>
        <w:rPr>
          <w:sz w:val="26"/>
        </w:rPr>
      </w:pPr>
    </w:p>
    <w:p w:rsidR="0078687B" w:rsidRDefault="0078687B">
      <w:pPr>
        <w:pStyle w:val="Textkrper"/>
        <w:rPr>
          <w:sz w:val="26"/>
        </w:rPr>
      </w:pPr>
    </w:p>
    <w:p w:rsidR="0078687B" w:rsidRDefault="0078687B">
      <w:pPr>
        <w:pStyle w:val="Textkrper"/>
        <w:rPr>
          <w:sz w:val="26"/>
        </w:rPr>
      </w:pPr>
    </w:p>
    <w:p w:rsidR="0078687B" w:rsidRDefault="0078687B">
      <w:pPr>
        <w:pStyle w:val="Textkrper"/>
        <w:spacing w:before="1"/>
        <w:rPr>
          <w:sz w:val="25"/>
        </w:rPr>
      </w:pPr>
    </w:p>
    <w:p w:rsidR="0078687B" w:rsidRDefault="00C06C0E">
      <w:pPr>
        <w:pStyle w:val="berschrift1"/>
        <w:spacing w:before="1"/>
        <w:ind w:left="114"/>
      </w:pPr>
      <w:r>
        <w:rPr>
          <w:spacing w:val="-2"/>
        </w:rPr>
        <w:t>PRILOZI:</w:t>
      </w:r>
    </w:p>
    <w:p w:rsidR="0078687B" w:rsidRDefault="00C06C0E">
      <w:pPr>
        <w:pStyle w:val="Listenabsatz"/>
        <w:numPr>
          <w:ilvl w:val="0"/>
          <w:numId w:val="1"/>
        </w:numPr>
        <w:tabs>
          <w:tab w:val="left" w:pos="355"/>
        </w:tabs>
        <w:spacing w:before="26"/>
        <w:ind w:hanging="241"/>
        <w:rPr>
          <w:b/>
          <w:sz w:val="24"/>
        </w:rPr>
      </w:pPr>
      <w:r>
        <w:rPr>
          <w:b/>
          <w:sz w:val="24"/>
        </w:rPr>
        <w:t>Prijedlog</w:t>
      </w:r>
      <w:r>
        <w:rPr>
          <w:spacing w:val="-3"/>
          <w:sz w:val="24"/>
        </w:rPr>
        <w:t xml:space="preserve"> </w:t>
      </w:r>
      <w:r>
        <w:rPr>
          <w:b/>
          <w:sz w:val="24"/>
        </w:rPr>
        <w:t>Pravilnika</w:t>
      </w:r>
      <w:r>
        <w:rPr>
          <w:spacing w:val="-4"/>
          <w:sz w:val="24"/>
        </w:rPr>
        <w:t xml:space="preserve"> </w:t>
      </w:r>
      <w:r>
        <w:rPr>
          <w:b/>
          <w:sz w:val="24"/>
        </w:rPr>
        <w:t>o</w:t>
      </w:r>
      <w:r>
        <w:rPr>
          <w:spacing w:val="-2"/>
          <w:sz w:val="24"/>
        </w:rPr>
        <w:t xml:space="preserve"> </w:t>
      </w:r>
      <w:r>
        <w:rPr>
          <w:b/>
          <w:sz w:val="24"/>
        </w:rPr>
        <w:t>provedbi</w:t>
      </w:r>
      <w:r>
        <w:rPr>
          <w:spacing w:val="-2"/>
          <w:sz w:val="24"/>
        </w:rPr>
        <w:t xml:space="preserve"> </w:t>
      </w:r>
      <w:r>
        <w:rPr>
          <w:b/>
          <w:sz w:val="24"/>
        </w:rPr>
        <w:t>postupaka</w:t>
      </w:r>
      <w:r>
        <w:rPr>
          <w:spacing w:val="-2"/>
          <w:sz w:val="24"/>
        </w:rPr>
        <w:t xml:space="preserve"> </w:t>
      </w:r>
      <w:r>
        <w:rPr>
          <w:b/>
          <w:sz w:val="24"/>
        </w:rPr>
        <w:t>jednostavne</w:t>
      </w:r>
      <w:r>
        <w:rPr>
          <w:spacing w:val="-2"/>
          <w:sz w:val="24"/>
        </w:rPr>
        <w:t xml:space="preserve"> </w:t>
      </w:r>
      <w:r>
        <w:rPr>
          <w:b/>
          <w:spacing w:val="-2"/>
          <w:sz w:val="24"/>
        </w:rPr>
        <w:t>nabave</w:t>
      </w:r>
    </w:p>
    <w:p w:rsidR="0078687B" w:rsidRDefault="00C06C0E">
      <w:pPr>
        <w:pStyle w:val="Listenabsatz"/>
        <w:numPr>
          <w:ilvl w:val="0"/>
          <w:numId w:val="1"/>
        </w:numPr>
        <w:tabs>
          <w:tab w:val="left" w:pos="355"/>
        </w:tabs>
        <w:ind w:hanging="241"/>
        <w:rPr>
          <w:b/>
          <w:sz w:val="24"/>
        </w:rPr>
      </w:pPr>
      <w:r>
        <w:rPr>
          <w:b/>
          <w:sz w:val="24"/>
        </w:rPr>
        <w:t>Obrazac</w:t>
      </w:r>
      <w:r>
        <w:rPr>
          <w:spacing w:val="57"/>
          <w:sz w:val="24"/>
        </w:rPr>
        <w:t xml:space="preserve"> </w:t>
      </w:r>
      <w:r>
        <w:rPr>
          <w:b/>
          <w:sz w:val="24"/>
        </w:rPr>
        <w:t>sudjelovanja</w:t>
      </w:r>
      <w:r>
        <w:rPr>
          <w:spacing w:val="-1"/>
          <w:sz w:val="24"/>
        </w:rPr>
        <w:t xml:space="preserve"> </w:t>
      </w:r>
      <w:r>
        <w:rPr>
          <w:b/>
          <w:sz w:val="24"/>
        </w:rPr>
        <w:t>u</w:t>
      </w:r>
      <w:r>
        <w:rPr>
          <w:spacing w:val="-1"/>
          <w:sz w:val="24"/>
        </w:rPr>
        <w:t xml:space="preserve"> </w:t>
      </w:r>
      <w:r>
        <w:rPr>
          <w:b/>
          <w:spacing w:val="-2"/>
          <w:sz w:val="24"/>
        </w:rPr>
        <w:t>savjetovanju</w:t>
      </w:r>
    </w:p>
    <w:sectPr w:rsidR="0078687B">
      <w:pgSz w:w="11910" w:h="16840"/>
      <w:pgMar w:top="132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9436E"/>
    <w:multiLevelType w:val="hybridMultilevel"/>
    <w:tmpl w:val="9C54B9F6"/>
    <w:lvl w:ilvl="0" w:tplc="ADDC6F22">
      <w:start w:val="1"/>
      <w:numFmt w:val="decimal"/>
      <w:lvlText w:val="%1."/>
      <w:lvlJc w:val="left"/>
      <w:pPr>
        <w:ind w:left="354" w:hanging="240"/>
        <w:jc w:val="left"/>
      </w:pPr>
      <w:rPr>
        <w:rFonts w:ascii="Times New Roman" w:eastAsia="Times New Roman" w:hAnsi="Times New Roman" w:cs="Times New Roman" w:hint="default"/>
        <w:b/>
        <w:bCs/>
        <w:i w:val="0"/>
        <w:iCs w:val="0"/>
        <w:w w:val="100"/>
        <w:sz w:val="24"/>
        <w:szCs w:val="24"/>
      </w:rPr>
    </w:lvl>
    <w:lvl w:ilvl="1" w:tplc="FBDCF3CC">
      <w:numFmt w:val="bullet"/>
      <w:lvlText w:val="•"/>
      <w:lvlJc w:val="left"/>
      <w:pPr>
        <w:ind w:left="1254" w:hanging="240"/>
      </w:pPr>
      <w:rPr>
        <w:rFonts w:hint="default"/>
      </w:rPr>
    </w:lvl>
    <w:lvl w:ilvl="2" w:tplc="8C20096A">
      <w:numFmt w:val="bullet"/>
      <w:lvlText w:val="•"/>
      <w:lvlJc w:val="left"/>
      <w:pPr>
        <w:ind w:left="2149" w:hanging="240"/>
      </w:pPr>
      <w:rPr>
        <w:rFonts w:hint="default"/>
      </w:rPr>
    </w:lvl>
    <w:lvl w:ilvl="3" w:tplc="A5D09D4A">
      <w:numFmt w:val="bullet"/>
      <w:lvlText w:val="•"/>
      <w:lvlJc w:val="left"/>
      <w:pPr>
        <w:ind w:left="3043" w:hanging="240"/>
      </w:pPr>
      <w:rPr>
        <w:rFonts w:hint="default"/>
      </w:rPr>
    </w:lvl>
    <w:lvl w:ilvl="4" w:tplc="88A492CC">
      <w:numFmt w:val="bullet"/>
      <w:lvlText w:val="•"/>
      <w:lvlJc w:val="left"/>
      <w:pPr>
        <w:ind w:left="3938" w:hanging="240"/>
      </w:pPr>
      <w:rPr>
        <w:rFonts w:hint="default"/>
      </w:rPr>
    </w:lvl>
    <w:lvl w:ilvl="5" w:tplc="2E3AE5AC">
      <w:numFmt w:val="bullet"/>
      <w:lvlText w:val="•"/>
      <w:lvlJc w:val="left"/>
      <w:pPr>
        <w:ind w:left="4833" w:hanging="240"/>
      </w:pPr>
      <w:rPr>
        <w:rFonts w:hint="default"/>
      </w:rPr>
    </w:lvl>
    <w:lvl w:ilvl="6" w:tplc="80C0A2A0">
      <w:numFmt w:val="bullet"/>
      <w:lvlText w:val="•"/>
      <w:lvlJc w:val="left"/>
      <w:pPr>
        <w:ind w:left="5727" w:hanging="240"/>
      </w:pPr>
      <w:rPr>
        <w:rFonts w:hint="default"/>
      </w:rPr>
    </w:lvl>
    <w:lvl w:ilvl="7" w:tplc="62248374">
      <w:numFmt w:val="bullet"/>
      <w:lvlText w:val="•"/>
      <w:lvlJc w:val="left"/>
      <w:pPr>
        <w:ind w:left="6622" w:hanging="240"/>
      </w:pPr>
      <w:rPr>
        <w:rFonts w:hint="default"/>
      </w:rPr>
    </w:lvl>
    <w:lvl w:ilvl="8" w:tplc="96F0E75C">
      <w:numFmt w:val="bullet"/>
      <w:lvlText w:val="•"/>
      <w:lvlJc w:val="left"/>
      <w:pPr>
        <w:ind w:left="7517" w:hanging="240"/>
      </w:pPr>
      <w:rPr>
        <w:rFonts w:hint="default"/>
      </w:rPr>
    </w:lvl>
  </w:abstractNum>
  <w:num w:numId="1" w16cid:durableId="1051659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8687B"/>
    <w:rsid w:val="00696FB3"/>
    <w:rsid w:val="0078687B"/>
    <w:rsid w:val="00C06C0E"/>
    <w:rsid w:val="00FD151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040CAA-3A96-4FEF-A67E-7F17AD66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rPr>
  </w:style>
  <w:style w:type="paragraph" w:styleId="berschrift1">
    <w:name w:val="heading 1"/>
    <w:basedOn w:val="Standard"/>
    <w:uiPriority w:val="9"/>
    <w:qFormat/>
    <w:pPr>
      <w:ind w:left="104"/>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spacing w:before="24"/>
      <w:ind w:left="354" w:hanging="241"/>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4043</Characters>
  <Application>Microsoft Office Word</Application>
  <DocSecurity>4</DocSecurity>
  <Lines>91</Lines>
  <Paragraphs>23</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Online2PDF.com</cp:lastModifiedBy>
  <cp:revision>2</cp:revision>
  <dcterms:created xsi:type="dcterms:W3CDTF">2026-07-21T12:00:00Z</dcterms:created>
  <dcterms:modified xsi:type="dcterms:W3CDTF">2026-07-21T12:00:00Z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2026-07-21T00:00:00Z</vt:filetime>
  </property>
  <property fmtid="{D5CDD505-2E9C-101B-9397-08002B2CF9AE}" pid="3" name="LastSaved">
    <vt:filetime>2026-07-21T00:00:00Z</vt:filetime>
  </property>
</Properties>
</file>